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9E6BB0">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9E6BB0">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4B06FB">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4102EB">
              <w:rPr>
                <w:color w:val="000000" w:themeColor="text1"/>
                <w:sz w:val="26"/>
                <w:szCs w:val="26"/>
                <w:lang w:val="en-US"/>
              </w:rPr>
              <w:t>0</w:t>
            </w:r>
            <w:r w:rsidR="005C7182">
              <w:rPr>
                <w:color w:val="000000" w:themeColor="text1"/>
                <w:sz w:val="26"/>
                <w:szCs w:val="26"/>
                <w:lang w:val="en-US"/>
              </w:rPr>
              <w:t>9</w:t>
            </w:r>
            <w:r w:rsidRPr="00AD56A0">
              <w:rPr>
                <w:color w:val="000000" w:themeColor="text1"/>
                <w:sz w:val="26"/>
                <w:szCs w:val="26"/>
              </w:rPr>
              <w:t>/TBSB-BVTV</w:t>
            </w:r>
          </w:p>
        </w:tc>
        <w:tc>
          <w:tcPr>
            <w:tcW w:w="5386" w:type="dxa"/>
          </w:tcPr>
          <w:p w:rsidR="00504EAB" w:rsidRPr="00C941F5" w:rsidRDefault="00F06E21" w:rsidP="003509E2">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5E0318">
              <w:rPr>
                <w:i/>
                <w:color w:val="000000" w:themeColor="text1"/>
                <w:sz w:val="26"/>
                <w:szCs w:val="26"/>
                <w:lang w:val="en-US"/>
              </w:rPr>
              <w:t>2</w:t>
            </w:r>
            <w:r w:rsidR="003509E2">
              <w:rPr>
                <w:i/>
                <w:color w:val="000000" w:themeColor="text1"/>
                <w:sz w:val="26"/>
                <w:szCs w:val="26"/>
                <w:lang w:val="en-US"/>
              </w:rPr>
              <w:t>8</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C45D8C">
              <w:rPr>
                <w:i/>
                <w:color w:val="000000" w:themeColor="text1"/>
                <w:sz w:val="26"/>
                <w:szCs w:val="26"/>
                <w:lang w:val="en-US"/>
              </w:rPr>
              <w:t>2</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3509E2">
        <w:rPr>
          <w:i/>
          <w:color w:val="000000" w:themeColor="text1"/>
          <w:sz w:val="26"/>
          <w:szCs w:val="26"/>
          <w:lang w:val="en-US"/>
        </w:rPr>
        <w:t>22</w:t>
      </w:r>
      <w:r w:rsidR="00C45D8C">
        <w:rPr>
          <w:i/>
          <w:color w:val="000000" w:themeColor="text1"/>
          <w:sz w:val="26"/>
          <w:szCs w:val="26"/>
          <w:lang w:val="en-US"/>
        </w:rPr>
        <w:t>/02</w:t>
      </w:r>
      <w:r w:rsidR="005A18AE" w:rsidRPr="00C941F5">
        <w:rPr>
          <w:i/>
          <w:color w:val="000000" w:themeColor="text1"/>
          <w:sz w:val="26"/>
          <w:szCs w:val="26"/>
        </w:rPr>
        <w:t>/2</w:t>
      </w:r>
      <w:r w:rsidRPr="00AD56A0">
        <w:rPr>
          <w:i/>
          <w:color w:val="000000" w:themeColor="text1"/>
          <w:sz w:val="26"/>
          <w:szCs w:val="26"/>
        </w:rPr>
        <w:t xml:space="preserve">019 đến ngày </w:t>
      </w:r>
      <w:r w:rsidR="005E0318">
        <w:rPr>
          <w:i/>
          <w:color w:val="000000" w:themeColor="text1"/>
          <w:sz w:val="26"/>
          <w:szCs w:val="26"/>
          <w:lang w:val="en-US"/>
        </w:rPr>
        <w:t>2</w:t>
      </w:r>
      <w:r w:rsidR="003509E2">
        <w:rPr>
          <w:i/>
          <w:color w:val="000000" w:themeColor="text1"/>
          <w:sz w:val="26"/>
          <w:szCs w:val="26"/>
          <w:lang w:val="en-US"/>
        </w:rPr>
        <w:t>7</w:t>
      </w:r>
      <w:r w:rsidR="00C45D8C">
        <w:rPr>
          <w:i/>
          <w:color w:val="000000" w:themeColor="text1"/>
          <w:sz w:val="26"/>
          <w:szCs w:val="26"/>
          <w:lang w:val="en-US"/>
        </w:rPr>
        <w:t>/02</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F3132A">
            <w:pPr>
              <w:rPr>
                <w:color w:val="auto"/>
                <w:sz w:val="26"/>
                <w:szCs w:val="26"/>
                <w:lang w:val="en-US"/>
              </w:rPr>
            </w:pPr>
            <w:r>
              <w:rPr>
                <w:color w:val="auto"/>
                <w:sz w:val="26"/>
                <w:szCs w:val="26"/>
                <w:lang w:val="en-US"/>
              </w:rPr>
              <w:t xml:space="preserve">- Mạ </w:t>
            </w:r>
            <w:r w:rsidR="00F3132A">
              <w:rPr>
                <w:color w:val="auto"/>
                <w:sz w:val="26"/>
                <w:szCs w:val="26"/>
                <w:lang w:val="en-US"/>
              </w:rPr>
              <w:t>x</w:t>
            </w:r>
            <w:r>
              <w:rPr>
                <w:color w:val="auto"/>
                <w:sz w:val="26"/>
                <w:szCs w:val="26"/>
                <w:lang w:val="en-US"/>
              </w:rPr>
              <w:t xml:space="preserve">uân </w:t>
            </w:r>
          </w:p>
        </w:tc>
        <w:tc>
          <w:tcPr>
            <w:tcW w:w="3969" w:type="dxa"/>
            <w:vAlign w:val="center"/>
          </w:tcPr>
          <w:p w:rsidR="00410962" w:rsidRDefault="002E28F9" w:rsidP="00C941F5">
            <w:pPr>
              <w:rPr>
                <w:color w:val="auto"/>
                <w:sz w:val="26"/>
                <w:szCs w:val="26"/>
                <w:lang w:val="en-US"/>
              </w:rPr>
            </w:pPr>
            <w:r>
              <w:rPr>
                <w:color w:val="auto"/>
                <w:sz w:val="26"/>
                <w:szCs w:val="26"/>
                <w:lang w:val="en-US"/>
              </w:rPr>
              <w:t xml:space="preserve">Bén rễ, hồi xanh </w:t>
            </w:r>
            <w:r w:rsidR="004E7FCD">
              <w:rPr>
                <w:color w:val="auto"/>
                <w:sz w:val="26"/>
                <w:szCs w:val="26"/>
                <w:lang w:val="en-US"/>
              </w:rPr>
              <w:t xml:space="preserve"> </w:t>
            </w:r>
            <w:r w:rsidR="00410962">
              <w:rPr>
                <w:color w:val="auto"/>
                <w:sz w:val="26"/>
                <w:szCs w:val="26"/>
                <w:lang w:val="en-US"/>
              </w:rPr>
              <w:t xml:space="preserve"> </w:t>
            </w:r>
          </w:p>
        </w:tc>
        <w:tc>
          <w:tcPr>
            <w:tcW w:w="1842" w:type="dxa"/>
            <w:vAlign w:val="center"/>
          </w:tcPr>
          <w:p w:rsidR="00410962" w:rsidRDefault="002E28F9" w:rsidP="0005165F">
            <w:pPr>
              <w:jc w:val="right"/>
              <w:rPr>
                <w:color w:val="auto"/>
                <w:sz w:val="26"/>
                <w:szCs w:val="26"/>
                <w:lang w:val="en-US"/>
              </w:rPr>
            </w:pPr>
            <w:r>
              <w:rPr>
                <w:color w:val="auto"/>
                <w:sz w:val="26"/>
                <w:szCs w:val="26"/>
                <w:lang w:val="en-US"/>
              </w:rPr>
              <w:t>8.186</w:t>
            </w:r>
          </w:p>
        </w:tc>
      </w:tr>
      <w:tr w:rsidR="00CC403D" w:rsidRPr="00F90078">
        <w:trPr>
          <w:trHeight w:val="360"/>
        </w:trPr>
        <w:tc>
          <w:tcPr>
            <w:tcW w:w="3261" w:type="dxa"/>
            <w:vAlign w:val="center"/>
          </w:tcPr>
          <w:p w:rsidR="00CC403D" w:rsidRDefault="00CC403D" w:rsidP="00F3132A">
            <w:pPr>
              <w:rPr>
                <w:color w:val="auto"/>
                <w:sz w:val="26"/>
                <w:szCs w:val="26"/>
                <w:lang w:val="en-US"/>
              </w:rPr>
            </w:pPr>
            <w:r>
              <w:rPr>
                <w:color w:val="auto"/>
                <w:sz w:val="26"/>
                <w:szCs w:val="26"/>
                <w:lang w:val="en-US"/>
              </w:rPr>
              <w:t>- Lúa:</w:t>
            </w:r>
          </w:p>
        </w:tc>
        <w:tc>
          <w:tcPr>
            <w:tcW w:w="3969" w:type="dxa"/>
            <w:vAlign w:val="center"/>
          </w:tcPr>
          <w:p w:rsidR="00CC403D" w:rsidRDefault="00CC403D" w:rsidP="00C941F5">
            <w:pPr>
              <w:rPr>
                <w:color w:val="auto"/>
                <w:sz w:val="26"/>
                <w:szCs w:val="26"/>
                <w:lang w:val="en-US"/>
              </w:rPr>
            </w:pPr>
          </w:p>
        </w:tc>
        <w:tc>
          <w:tcPr>
            <w:tcW w:w="1842" w:type="dxa"/>
            <w:vAlign w:val="center"/>
          </w:tcPr>
          <w:p w:rsidR="00CC403D" w:rsidRDefault="00BE75B8" w:rsidP="0005165F">
            <w:pPr>
              <w:jc w:val="right"/>
              <w:rPr>
                <w:color w:val="auto"/>
                <w:sz w:val="26"/>
                <w:szCs w:val="26"/>
                <w:lang w:val="en-US"/>
              </w:rPr>
            </w:pPr>
            <w:r>
              <w:rPr>
                <w:color w:val="auto"/>
                <w:sz w:val="26"/>
                <w:szCs w:val="26"/>
                <w:lang w:val="en-US"/>
              </w:rPr>
              <w:t>679.763</w:t>
            </w:r>
          </w:p>
        </w:tc>
      </w:tr>
      <w:tr w:rsidR="00A60C07" w:rsidRPr="00F90078">
        <w:trPr>
          <w:trHeight w:val="360"/>
        </w:trPr>
        <w:tc>
          <w:tcPr>
            <w:tcW w:w="3261" w:type="dxa"/>
            <w:vAlign w:val="center"/>
          </w:tcPr>
          <w:p w:rsidR="00A60C07" w:rsidRPr="00BE75B8" w:rsidRDefault="00A60C07" w:rsidP="0005165F">
            <w:pPr>
              <w:rPr>
                <w:i/>
                <w:color w:val="auto"/>
                <w:sz w:val="26"/>
                <w:szCs w:val="26"/>
                <w:lang w:val="en-US"/>
              </w:rPr>
            </w:pPr>
            <w:r w:rsidRPr="00BE75B8">
              <w:rPr>
                <w:i/>
                <w:color w:val="auto"/>
                <w:sz w:val="26"/>
                <w:szCs w:val="26"/>
                <w:lang w:val="en-US"/>
              </w:rPr>
              <w:t xml:space="preserve">Lúa sạ </w:t>
            </w:r>
          </w:p>
        </w:tc>
        <w:tc>
          <w:tcPr>
            <w:tcW w:w="3969" w:type="dxa"/>
            <w:vAlign w:val="center"/>
          </w:tcPr>
          <w:p w:rsidR="00A60C07" w:rsidRPr="00BE75B8" w:rsidRDefault="00794DDF" w:rsidP="004E7FCD">
            <w:pPr>
              <w:rPr>
                <w:i/>
                <w:color w:val="auto"/>
                <w:sz w:val="26"/>
                <w:szCs w:val="26"/>
                <w:lang w:val="en-US"/>
              </w:rPr>
            </w:pPr>
            <w:r w:rsidRPr="00BE75B8">
              <w:rPr>
                <w:i/>
                <w:color w:val="auto"/>
                <w:sz w:val="26"/>
                <w:szCs w:val="26"/>
                <w:lang w:val="en-US"/>
              </w:rPr>
              <w:t>Đ</w:t>
            </w:r>
            <w:r w:rsidR="00C45D8C" w:rsidRPr="00BE75B8">
              <w:rPr>
                <w:i/>
                <w:color w:val="auto"/>
                <w:sz w:val="26"/>
                <w:szCs w:val="26"/>
                <w:lang w:val="en-US"/>
              </w:rPr>
              <w:t>ẻ nhánh</w:t>
            </w:r>
            <w:r w:rsidRPr="00BE75B8">
              <w:rPr>
                <w:i/>
                <w:color w:val="auto"/>
                <w:sz w:val="26"/>
                <w:szCs w:val="26"/>
                <w:lang w:val="en-US"/>
              </w:rPr>
              <w:t>, đẻ nhánh</w:t>
            </w:r>
            <w:r w:rsidR="00C45D8C" w:rsidRPr="00BE75B8">
              <w:rPr>
                <w:i/>
                <w:color w:val="auto"/>
                <w:sz w:val="26"/>
                <w:szCs w:val="26"/>
                <w:lang w:val="en-US"/>
              </w:rPr>
              <w:t xml:space="preserve"> rộ </w:t>
            </w:r>
            <w:r w:rsidR="004E7FCD" w:rsidRPr="00BE75B8">
              <w:rPr>
                <w:i/>
                <w:color w:val="auto"/>
                <w:sz w:val="26"/>
                <w:szCs w:val="26"/>
                <w:lang w:val="en-US"/>
              </w:rPr>
              <w:t xml:space="preserve"> </w:t>
            </w:r>
            <w:r w:rsidR="00A60C07" w:rsidRPr="00BE75B8">
              <w:rPr>
                <w:i/>
                <w:color w:val="auto"/>
                <w:sz w:val="26"/>
                <w:szCs w:val="26"/>
                <w:lang w:val="en-US"/>
              </w:rPr>
              <w:t xml:space="preserve"> </w:t>
            </w:r>
          </w:p>
        </w:tc>
        <w:tc>
          <w:tcPr>
            <w:tcW w:w="1842" w:type="dxa"/>
            <w:vAlign w:val="center"/>
          </w:tcPr>
          <w:p w:rsidR="00A60C07" w:rsidRPr="00BE75B8" w:rsidRDefault="00BE75B8" w:rsidP="00BE75B8">
            <w:pPr>
              <w:jc w:val="right"/>
              <w:rPr>
                <w:i/>
                <w:color w:val="auto"/>
                <w:sz w:val="26"/>
                <w:szCs w:val="26"/>
                <w:lang w:val="en-US"/>
              </w:rPr>
            </w:pPr>
            <w:r w:rsidRPr="00BE75B8">
              <w:rPr>
                <w:i/>
                <w:color w:val="auto"/>
                <w:sz w:val="26"/>
                <w:szCs w:val="26"/>
                <w:lang w:val="en-US"/>
              </w:rPr>
              <w:t>129</w:t>
            </w:r>
            <w:r w:rsidR="002E28F9" w:rsidRPr="00BE75B8">
              <w:rPr>
                <w:i/>
                <w:color w:val="auto"/>
                <w:sz w:val="26"/>
                <w:szCs w:val="26"/>
                <w:lang w:val="en-US"/>
              </w:rPr>
              <w:t>.</w:t>
            </w:r>
            <w:r w:rsidRPr="00BE75B8">
              <w:rPr>
                <w:i/>
                <w:color w:val="auto"/>
                <w:sz w:val="26"/>
                <w:szCs w:val="26"/>
                <w:lang w:val="en-US"/>
              </w:rPr>
              <w:t>291</w:t>
            </w:r>
          </w:p>
        </w:tc>
      </w:tr>
      <w:tr w:rsidR="004E7FCD" w:rsidRPr="00F90078">
        <w:trPr>
          <w:trHeight w:val="360"/>
        </w:trPr>
        <w:tc>
          <w:tcPr>
            <w:tcW w:w="3261" w:type="dxa"/>
            <w:vAlign w:val="center"/>
          </w:tcPr>
          <w:p w:rsidR="004E7FCD" w:rsidRPr="00BE75B8" w:rsidRDefault="004E7FCD" w:rsidP="0005165F">
            <w:pPr>
              <w:rPr>
                <w:i/>
                <w:color w:val="auto"/>
                <w:sz w:val="26"/>
                <w:szCs w:val="26"/>
                <w:lang w:val="en-US"/>
              </w:rPr>
            </w:pPr>
            <w:r w:rsidRPr="00BE75B8">
              <w:rPr>
                <w:i/>
                <w:color w:val="auto"/>
                <w:sz w:val="26"/>
                <w:szCs w:val="26"/>
                <w:lang w:val="en-US"/>
              </w:rPr>
              <w:t xml:space="preserve">Lúa cấy </w:t>
            </w:r>
          </w:p>
        </w:tc>
        <w:tc>
          <w:tcPr>
            <w:tcW w:w="3969" w:type="dxa"/>
            <w:vAlign w:val="center"/>
          </w:tcPr>
          <w:p w:rsidR="004E7FCD" w:rsidRPr="00BE75B8" w:rsidRDefault="004E7FCD" w:rsidP="0005165F">
            <w:pPr>
              <w:rPr>
                <w:i/>
                <w:color w:val="auto"/>
                <w:sz w:val="26"/>
                <w:szCs w:val="26"/>
                <w:lang w:val="en-US"/>
              </w:rPr>
            </w:pPr>
            <w:r w:rsidRPr="00BE75B8">
              <w:rPr>
                <w:i/>
                <w:color w:val="auto"/>
                <w:sz w:val="26"/>
                <w:szCs w:val="26"/>
                <w:lang w:val="en-US"/>
              </w:rPr>
              <w:t>Bén rễ, hồi xanh</w:t>
            </w:r>
            <w:r w:rsidR="00336D16" w:rsidRPr="00BE75B8">
              <w:rPr>
                <w:i/>
                <w:color w:val="auto"/>
                <w:sz w:val="26"/>
                <w:szCs w:val="26"/>
                <w:lang w:val="en-US"/>
              </w:rPr>
              <w:t>, đẻ nhánh</w:t>
            </w:r>
            <w:r w:rsidR="00794DDF" w:rsidRPr="00BE75B8">
              <w:rPr>
                <w:i/>
                <w:color w:val="auto"/>
                <w:sz w:val="26"/>
                <w:szCs w:val="26"/>
                <w:lang w:val="en-US"/>
              </w:rPr>
              <w:t>, đẻ rộ</w:t>
            </w:r>
          </w:p>
        </w:tc>
        <w:tc>
          <w:tcPr>
            <w:tcW w:w="1842" w:type="dxa"/>
            <w:vAlign w:val="center"/>
          </w:tcPr>
          <w:p w:rsidR="004E7FCD" w:rsidRPr="00BE75B8" w:rsidRDefault="00BE75B8" w:rsidP="0005165F">
            <w:pPr>
              <w:jc w:val="right"/>
              <w:rPr>
                <w:i/>
                <w:color w:val="auto"/>
                <w:sz w:val="26"/>
                <w:szCs w:val="26"/>
                <w:lang w:val="en-US"/>
              </w:rPr>
            </w:pPr>
            <w:r w:rsidRPr="00BE75B8">
              <w:rPr>
                <w:i/>
                <w:color w:val="auto"/>
                <w:sz w:val="26"/>
                <w:szCs w:val="26"/>
                <w:lang w:val="en-US"/>
              </w:rPr>
              <w:t>550.472</w:t>
            </w: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087F1C" w:rsidP="00087F1C">
            <w:pPr>
              <w:rPr>
                <w:color w:val="auto"/>
                <w:sz w:val="26"/>
                <w:szCs w:val="26"/>
                <w:lang w:val="en-US"/>
              </w:rPr>
            </w:pPr>
            <w:r>
              <w:rPr>
                <w:color w:val="auto"/>
                <w:sz w:val="26"/>
                <w:szCs w:val="26"/>
                <w:lang w:val="en-US"/>
              </w:rPr>
              <w:t>Cây con</w:t>
            </w:r>
            <w:r w:rsidR="00F3132A">
              <w:rPr>
                <w:color w:val="auto"/>
                <w:sz w:val="26"/>
                <w:szCs w:val="26"/>
                <w:lang w:val="en-US"/>
              </w:rPr>
              <w:t>,</w:t>
            </w:r>
            <w:r w:rsidR="00794DDF">
              <w:rPr>
                <w:color w:val="auto"/>
                <w:sz w:val="26"/>
                <w:szCs w:val="26"/>
                <w:lang w:val="en-US"/>
              </w:rPr>
              <w:t xml:space="preserve"> 3-7</w:t>
            </w:r>
            <w:r w:rsidR="00F3132A">
              <w:rPr>
                <w:color w:val="auto"/>
                <w:sz w:val="26"/>
                <w:szCs w:val="26"/>
                <w:lang w:val="en-US"/>
              </w:rPr>
              <w:t xml:space="preserve"> </w:t>
            </w:r>
            <w:r w:rsidR="004102EB">
              <w:rPr>
                <w:color w:val="auto"/>
                <w:sz w:val="26"/>
                <w:szCs w:val="26"/>
                <w:lang w:val="en-US"/>
              </w:rPr>
              <w:t xml:space="preserve"> lá </w:t>
            </w:r>
          </w:p>
        </w:tc>
        <w:tc>
          <w:tcPr>
            <w:tcW w:w="1842" w:type="dxa"/>
            <w:vAlign w:val="center"/>
          </w:tcPr>
          <w:p w:rsidR="005A3E21" w:rsidRPr="00F90078" w:rsidRDefault="002E28F9" w:rsidP="0005165F">
            <w:pPr>
              <w:jc w:val="right"/>
              <w:rPr>
                <w:color w:val="auto"/>
                <w:sz w:val="26"/>
                <w:szCs w:val="26"/>
                <w:lang w:val="en-US"/>
              </w:rPr>
            </w:pPr>
            <w:r>
              <w:rPr>
                <w:color w:val="auto"/>
                <w:sz w:val="26"/>
                <w:szCs w:val="26"/>
                <w:lang w:val="en-US"/>
              </w:rPr>
              <w:t>94.946</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F3132A" w:rsidP="00794DDF">
            <w:pPr>
              <w:rPr>
                <w:color w:val="auto"/>
                <w:sz w:val="26"/>
                <w:szCs w:val="26"/>
                <w:lang w:val="en-US"/>
              </w:rPr>
            </w:pPr>
            <w:bookmarkStart w:id="1" w:name="_GoBack"/>
            <w:bookmarkEnd w:id="1"/>
            <w:r>
              <w:rPr>
                <w:color w:val="auto"/>
                <w:sz w:val="26"/>
                <w:szCs w:val="26"/>
                <w:lang w:val="en-US"/>
              </w:rPr>
              <w:t>Cây con</w:t>
            </w:r>
            <w:r w:rsidR="00087F1C">
              <w:rPr>
                <w:color w:val="auto"/>
                <w:sz w:val="26"/>
                <w:szCs w:val="26"/>
                <w:lang w:val="en-US"/>
              </w:rPr>
              <w:t>, PTTL</w:t>
            </w:r>
          </w:p>
        </w:tc>
        <w:tc>
          <w:tcPr>
            <w:tcW w:w="1842" w:type="dxa"/>
            <w:vAlign w:val="center"/>
          </w:tcPr>
          <w:p w:rsidR="00254841" w:rsidRPr="00F90078" w:rsidRDefault="002E28F9" w:rsidP="0005165F">
            <w:pPr>
              <w:jc w:val="right"/>
              <w:rPr>
                <w:color w:val="auto"/>
                <w:sz w:val="26"/>
                <w:szCs w:val="26"/>
                <w:lang w:val="en-US"/>
              </w:rPr>
            </w:pPr>
            <w:r>
              <w:rPr>
                <w:color w:val="auto"/>
                <w:sz w:val="26"/>
                <w:szCs w:val="26"/>
                <w:lang w:val="en-US"/>
              </w:rPr>
              <w:t>616</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2E28F9" w:rsidP="0005165F">
            <w:pPr>
              <w:jc w:val="right"/>
              <w:rPr>
                <w:color w:val="auto"/>
                <w:sz w:val="26"/>
                <w:szCs w:val="26"/>
                <w:lang w:val="en-US"/>
              </w:rPr>
            </w:pPr>
            <w:r>
              <w:rPr>
                <w:color w:val="auto"/>
                <w:sz w:val="26"/>
                <w:szCs w:val="26"/>
                <w:lang w:val="en-US"/>
              </w:rPr>
              <w:t>16.692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3132A" w:rsidRDefault="00F3132A" w:rsidP="0005165F">
            <w:pPr>
              <w:rPr>
                <w:color w:val="auto"/>
                <w:sz w:val="26"/>
                <w:szCs w:val="26"/>
                <w:lang w:val="en-US"/>
              </w:rPr>
            </w:pPr>
            <w:r>
              <w:rPr>
                <w:color w:val="auto"/>
                <w:sz w:val="26"/>
                <w:szCs w:val="26"/>
                <w:lang w:val="en-US"/>
              </w:rPr>
              <w:t>T</w:t>
            </w:r>
            <w:r w:rsidR="00F06E21" w:rsidRPr="00F90078">
              <w:rPr>
                <w:color w:val="auto"/>
                <w:sz w:val="26"/>
                <w:szCs w:val="26"/>
              </w:rPr>
              <w:t>hu hoạch</w:t>
            </w:r>
            <w:r>
              <w:rPr>
                <w:color w:val="auto"/>
                <w:sz w:val="26"/>
                <w:szCs w:val="26"/>
                <w:lang w:val="en-US"/>
              </w:rPr>
              <w:t>, ra lộc</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794DDF">
            <w:pPr>
              <w:rPr>
                <w:color w:val="auto"/>
                <w:sz w:val="26"/>
                <w:szCs w:val="26"/>
              </w:rPr>
            </w:pPr>
            <w:r w:rsidRPr="00F90078">
              <w:rPr>
                <w:color w:val="auto"/>
                <w:sz w:val="26"/>
                <w:szCs w:val="26"/>
              </w:rPr>
              <w:t xml:space="preserve">Phát triển lộc, </w:t>
            </w:r>
            <w:r w:rsidR="00794DDF">
              <w:rPr>
                <w:color w:val="auto"/>
                <w:sz w:val="26"/>
                <w:szCs w:val="26"/>
                <w:lang w:val="en-US"/>
              </w:rPr>
              <w:t>hoa</w:t>
            </w:r>
            <w:r w:rsidRPr="00F90078">
              <w:rPr>
                <w:color w:val="auto"/>
                <w:sz w:val="26"/>
                <w:szCs w:val="26"/>
              </w:rPr>
              <w:t xml:space="preserve">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794DDF" w:rsidRDefault="00F06E21" w:rsidP="00F3132A">
            <w:pPr>
              <w:rPr>
                <w:color w:val="auto"/>
                <w:sz w:val="26"/>
                <w:szCs w:val="26"/>
                <w:lang w:val="en-US"/>
              </w:rPr>
            </w:pPr>
            <w:r w:rsidRPr="00F90078">
              <w:rPr>
                <w:color w:val="auto"/>
                <w:sz w:val="26"/>
                <w:szCs w:val="26"/>
              </w:rPr>
              <w:t>PT búp</w:t>
            </w:r>
            <w:r w:rsidR="00794DDF">
              <w:rPr>
                <w:color w:val="auto"/>
                <w:sz w:val="26"/>
                <w:szCs w:val="26"/>
                <w:lang w:val="en-US"/>
              </w:rPr>
              <w:t>, TH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CC403D">
        <w:rPr>
          <w:b/>
          <w:color w:val="auto"/>
          <w:sz w:val="26"/>
          <w:szCs w:val="26"/>
        </w:rPr>
        <w:t>2. Các</w:t>
      </w:r>
      <w:r w:rsidRPr="002A50D1">
        <w:rPr>
          <w:b/>
          <w:color w:val="auto"/>
          <w:sz w:val="26"/>
          <w:szCs w:val="26"/>
        </w:rPr>
        <w:t xml:space="preserve">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rsidTr="00F3132A">
        <w:trPr>
          <w:trHeight w:val="429"/>
        </w:trPr>
        <w:tc>
          <w:tcPr>
            <w:tcW w:w="3261" w:type="dxa"/>
          </w:tcPr>
          <w:p w:rsidR="00EB0D43" w:rsidRDefault="00EB0D43" w:rsidP="0005165F">
            <w:pPr>
              <w:rPr>
                <w:color w:val="auto"/>
                <w:sz w:val="26"/>
                <w:szCs w:val="26"/>
                <w:lang w:val="en-US"/>
              </w:rPr>
            </w:pPr>
          </w:p>
          <w:p w:rsidR="00410962" w:rsidRPr="00C941F5" w:rsidRDefault="00DD7D52" w:rsidP="00F3132A">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tc>
        <w:tc>
          <w:tcPr>
            <w:tcW w:w="3969" w:type="dxa"/>
            <w:vAlign w:val="center"/>
          </w:tcPr>
          <w:p w:rsidR="00410962" w:rsidRDefault="00EB0D43" w:rsidP="00EB0D43">
            <w:pPr>
              <w:rPr>
                <w:color w:val="auto"/>
                <w:sz w:val="26"/>
                <w:szCs w:val="26"/>
                <w:lang w:val="en-US"/>
              </w:rPr>
            </w:pPr>
            <w:r w:rsidRPr="006B1A04">
              <w:rPr>
                <w:rFonts w:eastAsia="PMingLiU"/>
                <w:sz w:val="26"/>
                <w:szCs w:val="26"/>
                <w:lang w:val="pt-BR"/>
              </w:rPr>
              <w:t>Cấy-BRHX- ĐN</w:t>
            </w:r>
            <w:r w:rsidR="00F3132A">
              <w:rPr>
                <w:rFonts w:eastAsia="PMingLiU"/>
                <w:sz w:val="26"/>
                <w:szCs w:val="26"/>
                <w:lang w:val="pt-BR"/>
              </w:rPr>
              <w:t>R</w:t>
            </w:r>
          </w:p>
        </w:tc>
        <w:tc>
          <w:tcPr>
            <w:tcW w:w="1842" w:type="dxa"/>
            <w:vAlign w:val="center"/>
          </w:tcPr>
          <w:p w:rsidR="004102EB" w:rsidRPr="002A50D1" w:rsidRDefault="00087F1C" w:rsidP="00F3132A">
            <w:pPr>
              <w:spacing w:line="276" w:lineRule="auto"/>
              <w:jc w:val="right"/>
              <w:rPr>
                <w:color w:val="auto"/>
                <w:sz w:val="26"/>
                <w:szCs w:val="26"/>
                <w:lang w:val="en-US"/>
              </w:rPr>
            </w:pPr>
            <w:r>
              <w:rPr>
                <w:color w:val="auto"/>
                <w:sz w:val="26"/>
                <w:szCs w:val="26"/>
                <w:lang w:val="en-US"/>
              </w:rPr>
              <w:t>348.873</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087F1C" w:rsidP="0005165F">
            <w:pPr>
              <w:rPr>
                <w:color w:val="auto"/>
                <w:sz w:val="26"/>
                <w:szCs w:val="26"/>
                <w:lang w:val="en-US"/>
              </w:rPr>
            </w:pPr>
            <w:r>
              <w:rPr>
                <w:color w:val="auto"/>
                <w:sz w:val="26"/>
                <w:szCs w:val="26"/>
                <w:lang w:val="en-US"/>
              </w:rPr>
              <w:t>G</w:t>
            </w:r>
            <w:r w:rsidR="00A83CBD">
              <w:rPr>
                <w:color w:val="auto"/>
                <w:sz w:val="26"/>
                <w:szCs w:val="26"/>
                <w:lang w:val="en-US"/>
              </w:rPr>
              <w:t>ieo-7</w:t>
            </w:r>
            <w:r w:rsidR="004102EB">
              <w:rPr>
                <w:color w:val="auto"/>
                <w:sz w:val="26"/>
                <w:szCs w:val="26"/>
                <w:lang w:val="en-US"/>
              </w:rPr>
              <w:t xml:space="preserve"> lá</w:t>
            </w:r>
            <w:r>
              <w:rPr>
                <w:color w:val="auto"/>
                <w:sz w:val="26"/>
                <w:szCs w:val="26"/>
                <w:lang w:val="en-US"/>
              </w:rPr>
              <w:t>, xoắn nõn</w:t>
            </w:r>
          </w:p>
        </w:tc>
        <w:tc>
          <w:tcPr>
            <w:tcW w:w="1842" w:type="dxa"/>
            <w:vAlign w:val="center"/>
          </w:tcPr>
          <w:p w:rsidR="00504EAB" w:rsidRPr="002A50D1" w:rsidRDefault="00087F1C" w:rsidP="0005165F">
            <w:pPr>
              <w:jc w:val="right"/>
              <w:rPr>
                <w:color w:val="auto"/>
                <w:sz w:val="26"/>
                <w:szCs w:val="26"/>
                <w:lang w:val="en-US"/>
              </w:rPr>
            </w:pPr>
            <w:r>
              <w:rPr>
                <w:color w:val="auto"/>
                <w:sz w:val="26"/>
                <w:szCs w:val="26"/>
                <w:lang w:val="en-US"/>
              </w:rPr>
              <w:t>37.005</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A83CBD" w:rsidP="0005165F">
            <w:pPr>
              <w:rPr>
                <w:color w:val="auto"/>
                <w:sz w:val="26"/>
                <w:szCs w:val="26"/>
                <w:lang w:val="en-US"/>
              </w:rPr>
            </w:pPr>
            <w:r>
              <w:rPr>
                <w:color w:val="auto"/>
                <w:sz w:val="26"/>
                <w:szCs w:val="26"/>
                <w:lang w:val="en-US"/>
              </w:rPr>
              <w:t xml:space="preserve">Gieo, mọc mầm, phân cành </w:t>
            </w:r>
            <w:r w:rsidR="008A3B1D">
              <w:rPr>
                <w:color w:val="auto"/>
                <w:sz w:val="26"/>
                <w:szCs w:val="26"/>
                <w:lang w:val="en-US"/>
              </w:rPr>
              <w:t xml:space="preserve"> </w:t>
            </w:r>
          </w:p>
        </w:tc>
        <w:tc>
          <w:tcPr>
            <w:tcW w:w="1842" w:type="dxa"/>
            <w:vAlign w:val="center"/>
          </w:tcPr>
          <w:p w:rsidR="002A50D1" w:rsidRPr="004E7FCD" w:rsidRDefault="00087F1C" w:rsidP="0005165F">
            <w:pPr>
              <w:jc w:val="right"/>
              <w:rPr>
                <w:color w:val="auto"/>
                <w:sz w:val="26"/>
                <w:szCs w:val="26"/>
                <w:lang w:val="en-US"/>
              </w:rPr>
            </w:pPr>
            <w:r>
              <w:rPr>
                <w:color w:val="auto"/>
                <w:lang w:val="en-US"/>
              </w:rPr>
              <w:t>32.416</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8C5AE6">
            <w:pPr>
              <w:rPr>
                <w:color w:val="auto"/>
                <w:sz w:val="26"/>
                <w:szCs w:val="26"/>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794DDF" w:rsidP="0005165F">
            <w:pPr>
              <w:rPr>
                <w:color w:val="auto"/>
                <w:sz w:val="26"/>
                <w:szCs w:val="26"/>
                <w:lang w:val="en-US"/>
              </w:rPr>
            </w:pPr>
            <w:r>
              <w:rPr>
                <w:color w:val="auto"/>
                <w:sz w:val="26"/>
                <w:szCs w:val="26"/>
                <w:lang w:val="en-US"/>
              </w:rPr>
              <w:t>C</w:t>
            </w:r>
            <w:r w:rsidR="00DD7D52">
              <w:rPr>
                <w:color w:val="auto"/>
                <w:sz w:val="26"/>
                <w:szCs w:val="26"/>
                <w:lang w:val="en-US"/>
              </w:rPr>
              <w:t>hín</w:t>
            </w:r>
            <w:r>
              <w:rPr>
                <w:color w:val="auto"/>
                <w:sz w:val="26"/>
                <w:szCs w:val="26"/>
                <w:lang w:val="en-US"/>
              </w:rPr>
              <w:t>. TH</w:t>
            </w:r>
            <w:r w:rsidR="00DD7D52">
              <w:rPr>
                <w:color w:val="auto"/>
                <w:sz w:val="26"/>
                <w:szCs w:val="26"/>
                <w:lang w:val="en-US"/>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Cây sắn</w:t>
            </w:r>
          </w:p>
        </w:tc>
        <w:tc>
          <w:tcPr>
            <w:tcW w:w="3969" w:type="dxa"/>
            <w:vAlign w:val="center"/>
          </w:tcPr>
          <w:p w:rsidR="00504EAB" w:rsidRPr="002A50D1" w:rsidRDefault="00087F1C" w:rsidP="0005165F">
            <w:pPr>
              <w:rPr>
                <w:color w:val="auto"/>
                <w:sz w:val="26"/>
                <w:szCs w:val="26"/>
              </w:rPr>
            </w:pPr>
            <w:r>
              <w:rPr>
                <w:color w:val="auto"/>
                <w:sz w:val="26"/>
                <w:szCs w:val="26"/>
                <w:lang w:val="en-US"/>
              </w:rPr>
              <w:t xml:space="preserve">Cây con </w:t>
            </w:r>
            <w:r w:rsidR="004102EB">
              <w:rPr>
                <w:color w:val="auto"/>
                <w:sz w:val="26"/>
                <w:szCs w:val="26"/>
                <w:lang w:val="en-US"/>
              </w:rPr>
              <w:t xml:space="preserve"> </w:t>
            </w:r>
            <w:r w:rsidR="00F06E21" w:rsidRPr="002A50D1">
              <w:rPr>
                <w:color w:val="auto"/>
                <w:sz w:val="26"/>
                <w:szCs w:val="26"/>
              </w:rPr>
              <w:t xml:space="preserve"> </w:t>
            </w:r>
          </w:p>
        </w:tc>
        <w:tc>
          <w:tcPr>
            <w:tcW w:w="1842" w:type="dxa"/>
            <w:vAlign w:val="bottom"/>
          </w:tcPr>
          <w:p w:rsidR="00504EAB" w:rsidRPr="00087F1C" w:rsidRDefault="00087F1C" w:rsidP="0005165F">
            <w:pPr>
              <w:jc w:val="right"/>
              <w:rPr>
                <w:color w:val="auto"/>
                <w:sz w:val="26"/>
                <w:szCs w:val="26"/>
                <w:lang w:val="en-US"/>
              </w:rPr>
            </w:pPr>
            <w:r>
              <w:rPr>
                <w:color w:val="auto"/>
                <w:sz w:val="26"/>
                <w:szCs w:val="26"/>
                <w:lang w:val="en-US"/>
              </w:rPr>
              <w:t>16.860</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794DDF" w:rsidP="0005165F">
            <w:pPr>
              <w:jc w:val="right"/>
              <w:rPr>
                <w:color w:val="auto"/>
                <w:sz w:val="26"/>
                <w:szCs w:val="26"/>
                <w:lang w:val="en-US"/>
              </w:rPr>
            </w:pPr>
            <w:r>
              <w:rPr>
                <w:color w:val="auto"/>
                <w:sz w:val="26"/>
                <w:szCs w:val="26"/>
                <w:lang w:val="en-US"/>
              </w:rPr>
              <w:t>16.719</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firstRow="0" w:lastRow="0" w:firstColumn="0" w:lastColumn="0" w:noHBand="0" w:noVBand="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794DDF" w:rsidP="0005165F">
            <w:pPr>
              <w:jc w:val="right"/>
              <w:rPr>
                <w:color w:val="auto"/>
                <w:sz w:val="26"/>
                <w:szCs w:val="26"/>
                <w:lang w:val="en-US"/>
              </w:rPr>
            </w:pPr>
            <w:r>
              <w:rPr>
                <w:color w:val="auto"/>
                <w:sz w:val="26"/>
                <w:szCs w:val="26"/>
                <w:lang w:val="en-US"/>
              </w:rPr>
              <w:t>289.905</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794DDF" w:rsidP="0005165F">
            <w:pPr>
              <w:jc w:val="both"/>
              <w:rPr>
                <w:i/>
                <w:color w:val="auto"/>
                <w:sz w:val="26"/>
                <w:szCs w:val="26"/>
                <w:lang w:val="en-US"/>
              </w:rPr>
            </w:pPr>
            <w:r>
              <w:rPr>
                <w:i/>
                <w:color w:val="auto"/>
                <w:sz w:val="26"/>
                <w:szCs w:val="26"/>
                <w:lang w:val="en-US"/>
              </w:rPr>
              <w:t>N</w:t>
            </w:r>
            <w:r w:rsidR="00F3132A">
              <w:rPr>
                <w:i/>
                <w:color w:val="auto"/>
                <w:sz w:val="26"/>
                <w:szCs w:val="26"/>
                <w:lang w:val="en-US"/>
              </w:rPr>
              <w:t xml:space="preserve">gậm sữa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794DDF" w:rsidP="008C5AE6">
            <w:pPr>
              <w:jc w:val="both"/>
              <w:rPr>
                <w:i/>
                <w:color w:val="auto"/>
                <w:sz w:val="26"/>
                <w:szCs w:val="26"/>
                <w:lang w:val="en-US"/>
              </w:rPr>
            </w:pPr>
            <w:r>
              <w:rPr>
                <w:i/>
                <w:color w:val="auto"/>
                <w:sz w:val="26"/>
                <w:szCs w:val="26"/>
                <w:lang w:val="en-US"/>
              </w:rPr>
              <w:t>Đò</w:t>
            </w:r>
            <w:r w:rsidR="00F3132A">
              <w:rPr>
                <w:i/>
                <w:color w:val="auto"/>
                <w:sz w:val="26"/>
                <w:szCs w:val="26"/>
                <w:lang w:val="en-US"/>
              </w:rPr>
              <w:t xml:space="preserve">ng trỗ </w:t>
            </w:r>
            <w:r w:rsidR="004102EB">
              <w:rPr>
                <w:i/>
                <w:color w:val="auto"/>
                <w:sz w:val="26"/>
                <w:szCs w:val="26"/>
                <w:lang w:val="en-US"/>
              </w:rPr>
              <w:t xml:space="preserve"> </w:t>
            </w:r>
            <w:r w:rsidR="004E7FCD">
              <w:rPr>
                <w:i/>
                <w:color w:val="auto"/>
                <w:sz w:val="26"/>
                <w:szCs w:val="26"/>
                <w:lang w:val="en-US"/>
              </w:rPr>
              <w:t xml:space="preserve">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4102EB" w:rsidP="00794DDF">
            <w:pPr>
              <w:pBdr>
                <w:top w:val="nil"/>
                <w:left w:val="nil"/>
                <w:bottom w:val="nil"/>
                <w:right w:val="nil"/>
                <w:between w:val="nil"/>
              </w:pBdr>
              <w:rPr>
                <w:i/>
                <w:color w:val="auto"/>
                <w:sz w:val="26"/>
                <w:szCs w:val="26"/>
                <w:lang w:val="en-US"/>
              </w:rPr>
            </w:pPr>
            <w:r>
              <w:rPr>
                <w:i/>
                <w:color w:val="auto"/>
                <w:sz w:val="26"/>
                <w:szCs w:val="26"/>
                <w:lang w:val="en-US"/>
              </w:rPr>
              <w:t>Đ</w:t>
            </w:r>
            <w:r w:rsidR="00F3132A">
              <w:rPr>
                <w:i/>
                <w:color w:val="auto"/>
                <w:sz w:val="26"/>
                <w:szCs w:val="26"/>
                <w:lang w:val="en-US"/>
              </w:rPr>
              <w:t>ẻ nhánh</w:t>
            </w:r>
            <w:r w:rsidR="00794DDF">
              <w:rPr>
                <w:i/>
                <w:color w:val="auto"/>
                <w:sz w:val="26"/>
                <w:szCs w:val="26"/>
                <w:lang w:val="en-US"/>
              </w:rPr>
              <w:t xml:space="preserve"> rộ</w:t>
            </w:r>
            <w:r w:rsidR="00F3132A">
              <w:rPr>
                <w:i/>
                <w:color w:val="auto"/>
                <w:sz w:val="26"/>
                <w:szCs w:val="26"/>
                <w:lang w:val="en-US"/>
              </w:rPr>
              <w:t xml:space="preserve">, </w:t>
            </w:r>
            <w:r w:rsidR="00794DDF">
              <w:rPr>
                <w:i/>
                <w:color w:val="auto"/>
                <w:sz w:val="26"/>
                <w:szCs w:val="26"/>
                <w:lang w:val="en-US"/>
              </w:rPr>
              <w:t xml:space="preserve">làm đòng </w:t>
            </w:r>
            <w:r w:rsidR="00F3132A">
              <w:rPr>
                <w:i/>
                <w:color w:val="auto"/>
                <w:sz w:val="26"/>
                <w:szCs w:val="26"/>
                <w:lang w:val="en-US"/>
              </w:rPr>
              <w:t xml:space="preserve"> </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794DDF">
        <w:trPr>
          <w:trHeight w:val="229"/>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102EB">
              <w:rPr>
                <w:i/>
                <w:color w:val="auto"/>
                <w:sz w:val="26"/>
                <w:szCs w:val="26"/>
                <w:lang w:val="en-US"/>
              </w:rPr>
              <w:t xml:space="preserve">, đẻ nhánh </w:t>
            </w:r>
            <w:r w:rsidR="00794DDF">
              <w:rPr>
                <w:i/>
                <w:color w:val="auto"/>
                <w:sz w:val="26"/>
                <w:szCs w:val="26"/>
                <w:lang w:val="en-US"/>
              </w:rPr>
              <w:t>rộ</w:t>
            </w:r>
          </w:p>
        </w:tc>
        <w:tc>
          <w:tcPr>
            <w:tcW w:w="1991" w:type="dxa"/>
            <w:shd w:val="clear" w:color="auto" w:fill="auto"/>
            <w:vAlign w:val="center"/>
          </w:tcPr>
          <w:p w:rsidR="001E519C" w:rsidRPr="00867114" w:rsidRDefault="00794DDF" w:rsidP="0005165F">
            <w:pPr>
              <w:jc w:val="right"/>
              <w:rPr>
                <w:i/>
                <w:color w:val="auto"/>
                <w:sz w:val="26"/>
                <w:szCs w:val="26"/>
                <w:lang w:val="en-US"/>
              </w:rPr>
            </w:pPr>
            <w:r>
              <w:rPr>
                <w:i/>
                <w:color w:val="auto"/>
                <w:sz w:val="26"/>
                <w:szCs w:val="26"/>
                <w:lang w:val="en-US"/>
              </w:rPr>
              <w:t>62.556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794DDF" w:rsidP="004E7FCD">
            <w:pPr>
              <w:jc w:val="both"/>
              <w:rPr>
                <w:color w:val="auto"/>
                <w:sz w:val="26"/>
                <w:szCs w:val="26"/>
                <w:lang w:val="en-US"/>
              </w:rPr>
            </w:pPr>
            <w:r>
              <w:rPr>
                <w:color w:val="auto"/>
                <w:sz w:val="26"/>
                <w:szCs w:val="26"/>
                <w:lang w:val="en-US"/>
              </w:rPr>
              <w:t>R</w:t>
            </w:r>
            <w:r w:rsidR="00F3132A">
              <w:rPr>
                <w:color w:val="auto"/>
                <w:sz w:val="26"/>
                <w:szCs w:val="26"/>
                <w:lang w:val="en-US"/>
              </w:rPr>
              <w:t>a hoa</w:t>
            </w:r>
            <w:r>
              <w:rPr>
                <w:color w:val="auto"/>
                <w:sz w:val="26"/>
                <w:szCs w:val="26"/>
                <w:lang w:val="en-US"/>
              </w:rPr>
              <w:t xml:space="preserve">, đậu quả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634.067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F3132A" w:rsidP="008C5AE6">
            <w:pPr>
              <w:jc w:val="both"/>
              <w:rPr>
                <w:color w:val="auto"/>
                <w:sz w:val="26"/>
                <w:szCs w:val="26"/>
                <w:lang w:val="en-US"/>
              </w:rPr>
            </w:pPr>
            <w:r>
              <w:rPr>
                <w:color w:val="auto"/>
                <w:sz w:val="26"/>
                <w:szCs w:val="26"/>
                <w:lang w:val="en-US"/>
              </w:rPr>
              <w:t>Chín</w:t>
            </w:r>
            <w:r w:rsidR="00A60C07">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794DDF">
            <w:pPr>
              <w:jc w:val="both"/>
              <w:rPr>
                <w:color w:val="auto"/>
                <w:sz w:val="26"/>
                <w:szCs w:val="26"/>
                <w:lang w:val="fr-FR"/>
              </w:rPr>
            </w:pPr>
            <w:r w:rsidRPr="00C941F5">
              <w:rPr>
                <w:color w:val="auto"/>
                <w:sz w:val="26"/>
                <w:szCs w:val="26"/>
                <w:lang w:val="fr-FR"/>
              </w:rPr>
              <w:t>R</w:t>
            </w:r>
            <w:r w:rsidR="00F06E21" w:rsidRPr="005B080F">
              <w:rPr>
                <w:color w:val="auto"/>
                <w:sz w:val="26"/>
                <w:szCs w:val="26"/>
              </w:rPr>
              <w:t xml:space="preserve">a </w:t>
            </w:r>
            <w:r w:rsidR="00AB2F8E" w:rsidRPr="00C941F5">
              <w:rPr>
                <w:color w:val="auto"/>
                <w:sz w:val="26"/>
                <w:szCs w:val="26"/>
                <w:lang w:val="fr-FR"/>
              </w:rPr>
              <w:t xml:space="preserve">hoa </w:t>
            </w:r>
            <w:r w:rsidR="004E7FCD" w:rsidRPr="00C941F5">
              <w:rPr>
                <w:color w:val="auto"/>
                <w:sz w:val="26"/>
                <w:szCs w:val="26"/>
                <w:lang w:val="fr-FR"/>
              </w:rPr>
              <w:t xml:space="preserve">quả non </w:t>
            </w:r>
            <w:r w:rsidRPr="00C941F5">
              <w:rPr>
                <w:color w:val="auto"/>
                <w:sz w:val="26"/>
                <w:szCs w:val="26"/>
                <w:lang w:val="fr-FR"/>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F3132A" w:rsidRDefault="00794DDF" w:rsidP="0005165F">
            <w:pPr>
              <w:jc w:val="both"/>
              <w:rPr>
                <w:color w:val="auto"/>
                <w:sz w:val="26"/>
                <w:szCs w:val="26"/>
                <w:lang w:val="en-US"/>
              </w:rPr>
            </w:pPr>
            <w:r>
              <w:rPr>
                <w:color w:val="auto"/>
                <w:sz w:val="26"/>
                <w:szCs w:val="26"/>
                <w:lang w:val="en-US"/>
              </w:rPr>
              <w:t>Ổ</w:t>
            </w:r>
            <w:r w:rsidR="00F3132A">
              <w:rPr>
                <w:color w:val="auto"/>
                <w:sz w:val="26"/>
                <w:szCs w:val="26"/>
                <w:lang w:val="en-US"/>
              </w:rPr>
              <w:t xml:space="preserve">n định tầng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46.135</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8C5AE6" w:rsidP="0005165F">
            <w:pPr>
              <w:jc w:val="both"/>
              <w:rPr>
                <w:color w:val="auto"/>
                <w:lang w:val="en-US"/>
              </w:rPr>
            </w:pPr>
            <w:r>
              <w:rPr>
                <w:color w:val="auto"/>
                <w:lang w:val="en-US"/>
              </w:rPr>
              <w:t>PTTL</w:t>
            </w:r>
            <w:r w:rsidR="00F3132A">
              <w:rPr>
                <w:color w:val="auto"/>
                <w:lang w:val="en-US"/>
              </w:rPr>
              <w:t>, ra hoa</w:t>
            </w:r>
            <w:r w:rsidR="00794DDF">
              <w:rPr>
                <w:color w:val="auto"/>
                <w:lang w:val="en-US"/>
              </w:rPr>
              <w:t xml:space="preserve">, quả non </w:t>
            </w:r>
          </w:p>
        </w:tc>
        <w:tc>
          <w:tcPr>
            <w:tcW w:w="1991" w:type="dxa"/>
            <w:shd w:val="clear" w:color="auto" w:fill="auto"/>
            <w:vAlign w:val="center"/>
          </w:tcPr>
          <w:p w:rsidR="00504EAB" w:rsidRPr="005B080F" w:rsidRDefault="00794DDF" w:rsidP="0005165F">
            <w:pPr>
              <w:jc w:val="right"/>
              <w:rPr>
                <w:color w:val="auto"/>
                <w:lang w:val="en-US"/>
              </w:rPr>
            </w:pPr>
            <w:r>
              <w:rPr>
                <w:color w:val="auto"/>
                <w:lang w:val="en-US"/>
              </w:rPr>
              <w:t>4.447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794DDF" w:rsidP="00794DDF">
            <w:pPr>
              <w:jc w:val="both"/>
              <w:rPr>
                <w:color w:val="auto"/>
                <w:lang w:val="en-US"/>
              </w:rPr>
            </w:pPr>
            <w:r>
              <w:rPr>
                <w:color w:val="auto"/>
                <w:lang w:val="en-US"/>
              </w:rPr>
              <w:t>R</w:t>
            </w:r>
            <w:r w:rsidR="008C5AE6">
              <w:rPr>
                <w:color w:val="auto"/>
                <w:lang w:val="en-US"/>
              </w:rPr>
              <w:t>a hoa, đâm tia</w:t>
            </w:r>
            <w:r w:rsidR="00F3132A">
              <w:rPr>
                <w:color w:val="auto"/>
                <w:lang w:val="en-US"/>
              </w:rPr>
              <w:t>, tạo củ</w:t>
            </w:r>
          </w:p>
        </w:tc>
        <w:tc>
          <w:tcPr>
            <w:tcW w:w="1991" w:type="dxa"/>
            <w:shd w:val="clear" w:color="auto" w:fill="auto"/>
            <w:vAlign w:val="center"/>
          </w:tcPr>
          <w:p w:rsidR="00504EAB" w:rsidRPr="005B080F" w:rsidRDefault="00794DDF" w:rsidP="0005165F">
            <w:pPr>
              <w:jc w:val="right"/>
              <w:rPr>
                <w:color w:val="auto"/>
                <w:lang w:val="en-US"/>
              </w:rPr>
            </w:pPr>
            <w:r>
              <w:rPr>
                <w:color w:val="auto"/>
                <w:lang w:val="en-US"/>
              </w:rPr>
              <w:t>19.446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F3132A" w:rsidP="00794DDF">
            <w:pPr>
              <w:rPr>
                <w:color w:val="auto"/>
                <w:sz w:val="26"/>
                <w:szCs w:val="26"/>
                <w:lang w:val="en-US"/>
              </w:rPr>
            </w:pPr>
            <w:r>
              <w:rPr>
                <w:color w:val="auto"/>
                <w:sz w:val="26"/>
                <w:szCs w:val="26"/>
                <w:lang w:val="en-US"/>
              </w:rPr>
              <w:t xml:space="preserve">Cây con, PTTL, trỗ cờ, </w:t>
            </w:r>
            <w:r w:rsidR="00794DDF">
              <w:rPr>
                <w:color w:val="auto"/>
                <w:sz w:val="26"/>
                <w:szCs w:val="26"/>
                <w:lang w:val="en-US"/>
              </w:rPr>
              <w:t>thâm</w:t>
            </w:r>
            <w:r>
              <w:rPr>
                <w:color w:val="auto"/>
                <w:sz w:val="26"/>
                <w:szCs w:val="26"/>
                <w:lang w:val="en-US"/>
              </w:rPr>
              <w:t xml:space="preserve"> râu </w:t>
            </w:r>
            <w:r w:rsidR="00E0409E">
              <w:rPr>
                <w:color w:val="auto"/>
                <w:sz w:val="26"/>
                <w:szCs w:val="26"/>
                <w:lang w:val="en-US"/>
              </w:rPr>
              <w:t xml:space="preserve">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33.265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200.635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794DDF" w:rsidP="00794DDF">
            <w:pPr>
              <w:jc w:val="both"/>
              <w:rPr>
                <w:color w:val="auto"/>
                <w:sz w:val="26"/>
                <w:szCs w:val="26"/>
                <w:lang w:val="en-US"/>
              </w:rPr>
            </w:pPr>
            <w:r>
              <w:rPr>
                <w:color w:val="auto"/>
                <w:sz w:val="26"/>
                <w:szCs w:val="26"/>
                <w:lang w:val="en-US"/>
              </w:rPr>
              <w:t>C</w:t>
            </w:r>
            <w:r w:rsidR="00F60633" w:rsidRPr="005B080F">
              <w:rPr>
                <w:color w:val="auto"/>
                <w:sz w:val="26"/>
                <w:szCs w:val="26"/>
                <w:lang w:val="en-US"/>
              </w:rPr>
              <w:t>hín sinh lý</w:t>
            </w:r>
            <w:r>
              <w:rPr>
                <w:color w:val="auto"/>
                <w:sz w:val="26"/>
                <w:szCs w:val="26"/>
                <w:lang w:val="en-US"/>
              </w:rPr>
              <w:t>,</w:t>
            </w:r>
            <w:r w:rsidR="00F60633" w:rsidRPr="005B080F">
              <w:rPr>
                <w:color w:val="auto"/>
                <w:sz w:val="26"/>
                <w:szCs w:val="26"/>
                <w:lang w:val="en-US"/>
              </w:rPr>
              <w:t xml:space="preserve"> </w:t>
            </w:r>
            <w:r>
              <w:rPr>
                <w:color w:val="auto"/>
                <w:sz w:val="26"/>
                <w:szCs w:val="26"/>
                <w:lang w:val="en-US"/>
              </w:rPr>
              <w:t xml:space="preserve">TH, chăm sóc </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84.567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794DDF" w:rsidRDefault="00F06E21" w:rsidP="0005165F">
            <w:pPr>
              <w:jc w:val="both"/>
              <w:rPr>
                <w:color w:val="auto"/>
                <w:sz w:val="26"/>
                <w:szCs w:val="26"/>
                <w:lang w:val="en-US"/>
              </w:rPr>
            </w:pPr>
            <w:r w:rsidRPr="005B080F">
              <w:rPr>
                <w:color w:val="auto"/>
                <w:sz w:val="26"/>
                <w:szCs w:val="26"/>
              </w:rPr>
              <w:t>Chăm só</w:t>
            </w:r>
            <w:r w:rsidR="00794DDF">
              <w:rPr>
                <w:color w:val="auto"/>
                <w:sz w:val="26"/>
                <w:szCs w:val="26"/>
                <w:lang w:val="en-US"/>
              </w:rPr>
              <w:t>c, TH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991" w:type="dxa"/>
            <w:shd w:val="clear" w:color="auto" w:fill="auto"/>
            <w:vAlign w:val="center"/>
          </w:tcPr>
          <w:p w:rsidR="00504EAB" w:rsidRPr="008C5AE6" w:rsidRDefault="008C5AE6" w:rsidP="0005165F">
            <w:pPr>
              <w:jc w:val="right"/>
              <w:rPr>
                <w:color w:val="auto"/>
                <w:sz w:val="26"/>
                <w:szCs w:val="26"/>
                <w:lang w:val="en-US"/>
              </w:rPr>
            </w:pPr>
            <w:r>
              <w:rPr>
                <w:color w:val="auto"/>
                <w:sz w:val="26"/>
                <w:szCs w:val="26"/>
                <w:lang w:val="en-US"/>
              </w:rPr>
              <w:t>16.296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C403D" w:rsidRDefault="00794DDF" w:rsidP="00F3132A">
            <w:pPr>
              <w:jc w:val="right"/>
              <w:rPr>
                <w:color w:val="auto"/>
                <w:sz w:val="26"/>
                <w:szCs w:val="24"/>
                <w:lang w:val="en-US"/>
              </w:rPr>
            </w:pPr>
            <w:r w:rsidRPr="00CC403D">
              <w:rPr>
                <w:color w:val="auto"/>
                <w:sz w:val="26"/>
                <w:szCs w:val="24"/>
                <w:lang w:val="en-US"/>
              </w:rPr>
              <w:t>1.616.201</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2.052</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84.931</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341.415</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707.137</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480.666</w:t>
            </w:r>
          </w:p>
        </w:tc>
      </w:tr>
      <w:tr w:rsidR="008C5AE6" w:rsidRPr="001E519C">
        <w:trPr>
          <w:trHeight w:val="60"/>
        </w:trPr>
        <w:tc>
          <w:tcPr>
            <w:tcW w:w="3436" w:type="dxa"/>
            <w:shd w:val="clear" w:color="auto" w:fill="auto"/>
          </w:tcPr>
          <w:p w:rsidR="008C5AE6" w:rsidRPr="002E4369" w:rsidRDefault="008C5AE6" w:rsidP="0005165F">
            <w:pPr>
              <w:jc w:val="both"/>
              <w:rPr>
                <w:color w:val="auto"/>
                <w:sz w:val="26"/>
                <w:szCs w:val="26"/>
                <w:lang w:val="en-US"/>
              </w:rPr>
            </w:pPr>
            <w:r w:rsidRPr="002E4369">
              <w:rPr>
                <w:color w:val="auto"/>
                <w:sz w:val="26"/>
                <w:szCs w:val="26"/>
                <w:lang w:val="en-US"/>
              </w:rPr>
              <w:t xml:space="preserve">Lúa hè thu đã xuống giống </w:t>
            </w:r>
          </w:p>
        </w:tc>
        <w:tc>
          <w:tcPr>
            <w:tcW w:w="3828" w:type="dxa"/>
            <w:shd w:val="clear" w:color="auto" w:fill="auto"/>
            <w:vAlign w:val="center"/>
          </w:tcPr>
          <w:p w:rsidR="008C5AE6" w:rsidRPr="008C5AE6" w:rsidRDefault="008C5AE6" w:rsidP="0005165F">
            <w:pPr>
              <w:pStyle w:val="BodyText2"/>
              <w:tabs>
                <w:tab w:val="left" w:pos="176"/>
                <w:tab w:val="left" w:pos="7088"/>
              </w:tabs>
              <w:rPr>
                <w:bCs w:val="0"/>
                <w:i/>
                <w:color w:val="auto"/>
                <w:sz w:val="26"/>
                <w:szCs w:val="26"/>
                <w:lang w:val="en-US"/>
              </w:rPr>
            </w:pPr>
            <w:r>
              <w:rPr>
                <w:bCs w:val="0"/>
                <w:i/>
                <w:color w:val="auto"/>
                <w:sz w:val="26"/>
                <w:szCs w:val="26"/>
                <w:lang w:val="en-US"/>
              </w:rPr>
              <w:t>Mạ</w:t>
            </w:r>
            <w:r w:rsidR="00794DDF">
              <w:rPr>
                <w:bCs w:val="0"/>
                <w:i/>
                <w:color w:val="auto"/>
                <w:sz w:val="26"/>
                <w:szCs w:val="26"/>
                <w:lang w:val="en-US"/>
              </w:rPr>
              <w:t xml:space="preserve">, đẻ nhánh </w:t>
            </w:r>
          </w:p>
        </w:tc>
        <w:tc>
          <w:tcPr>
            <w:tcW w:w="1842" w:type="dxa"/>
            <w:shd w:val="clear" w:color="auto" w:fill="auto"/>
            <w:vAlign w:val="center"/>
          </w:tcPr>
          <w:p w:rsidR="008C5AE6" w:rsidRDefault="00794DDF" w:rsidP="0005165F">
            <w:pPr>
              <w:jc w:val="right"/>
              <w:rPr>
                <w:i/>
                <w:color w:val="auto"/>
                <w:sz w:val="26"/>
                <w:szCs w:val="24"/>
                <w:lang w:val="en-US"/>
              </w:rPr>
            </w:pPr>
            <w:r>
              <w:rPr>
                <w:i/>
                <w:color w:val="auto"/>
                <w:sz w:val="26"/>
                <w:szCs w:val="24"/>
                <w:lang w:val="en-US"/>
              </w:rPr>
              <w:t>86.509</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794DDF" w:rsidP="0005165F">
            <w:pPr>
              <w:jc w:val="right"/>
              <w:rPr>
                <w:color w:val="auto"/>
                <w:sz w:val="26"/>
                <w:szCs w:val="26"/>
                <w:lang w:val="en-US"/>
              </w:rPr>
            </w:pPr>
            <w:r>
              <w:rPr>
                <w:color w:val="auto"/>
                <w:sz w:val="26"/>
                <w:szCs w:val="26"/>
                <w:lang w:val="en-US"/>
              </w:rPr>
              <w:t>21.411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C941F5" w:rsidRDefault="00A60C07" w:rsidP="0005165F">
            <w:pPr>
              <w:rPr>
                <w:color w:val="auto"/>
                <w:sz w:val="26"/>
                <w:szCs w:val="26"/>
              </w:rPr>
            </w:pPr>
            <w:r w:rsidRPr="00C941F5">
              <w:rPr>
                <w:color w:val="auto"/>
                <w:sz w:val="26"/>
                <w:szCs w:val="26"/>
              </w:rPr>
              <w:t xml:space="preserve">Ra cơi, PT thân lá </w:t>
            </w:r>
          </w:p>
        </w:tc>
        <w:tc>
          <w:tcPr>
            <w:tcW w:w="1842" w:type="dxa"/>
            <w:shd w:val="clear" w:color="auto" w:fill="auto"/>
            <w:vAlign w:val="center"/>
          </w:tcPr>
          <w:p w:rsidR="00410962" w:rsidRPr="008A3B1D" w:rsidRDefault="00794DDF" w:rsidP="008C5AE6">
            <w:pPr>
              <w:jc w:val="right"/>
              <w:rPr>
                <w:color w:val="auto"/>
                <w:sz w:val="26"/>
                <w:szCs w:val="26"/>
                <w:lang w:val="en-US"/>
              </w:rPr>
            </w:pPr>
            <w:r>
              <w:rPr>
                <w:color w:val="auto"/>
                <w:sz w:val="26"/>
                <w:szCs w:val="26"/>
                <w:lang w:val="en-US"/>
              </w:rPr>
              <w:t>107.432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794DDF" w:rsidP="0005165F">
            <w:pPr>
              <w:jc w:val="right"/>
              <w:rPr>
                <w:color w:val="auto"/>
                <w:sz w:val="26"/>
                <w:szCs w:val="26"/>
                <w:lang w:val="en-US"/>
              </w:rPr>
            </w:pPr>
            <w:r>
              <w:rPr>
                <w:color w:val="auto"/>
                <w:sz w:val="26"/>
                <w:szCs w:val="26"/>
                <w:lang w:val="en-US"/>
              </w:rPr>
              <w:t>60.052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794DDF" w:rsidP="0005165F">
            <w:pPr>
              <w:jc w:val="right"/>
              <w:rPr>
                <w:color w:val="auto"/>
                <w:sz w:val="26"/>
                <w:szCs w:val="26"/>
                <w:lang w:val="en-US"/>
              </w:rPr>
            </w:pPr>
            <w:r>
              <w:rPr>
                <w:color w:val="auto"/>
                <w:sz w:val="26"/>
                <w:szCs w:val="26"/>
                <w:lang w:val="en-US"/>
              </w:rPr>
              <w:t>23.092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F3132A" w:rsidP="004102EB">
            <w:pPr>
              <w:rPr>
                <w:color w:val="auto"/>
                <w:sz w:val="26"/>
                <w:szCs w:val="26"/>
              </w:rPr>
            </w:pPr>
            <w:r>
              <w:rPr>
                <w:color w:val="auto"/>
                <w:sz w:val="26"/>
                <w:szCs w:val="26"/>
                <w:lang w:val="en-US"/>
              </w:rPr>
              <w:t>N</w:t>
            </w:r>
            <w:r w:rsidR="00410962" w:rsidRPr="009636FC">
              <w:rPr>
                <w:color w:val="auto"/>
                <w:sz w:val="26"/>
                <w:szCs w:val="26"/>
              </w:rPr>
              <w:t>uôi quả</w:t>
            </w:r>
          </w:p>
        </w:tc>
        <w:tc>
          <w:tcPr>
            <w:tcW w:w="1842" w:type="dxa"/>
            <w:shd w:val="clear" w:color="auto" w:fill="auto"/>
            <w:vAlign w:val="bottom"/>
          </w:tcPr>
          <w:p w:rsidR="00410962" w:rsidRPr="00794DDF" w:rsidRDefault="00794DDF" w:rsidP="0005165F">
            <w:pPr>
              <w:jc w:val="right"/>
              <w:rPr>
                <w:color w:val="auto"/>
                <w:sz w:val="26"/>
                <w:szCs w:val="26"/>
                <w:lang w:val="en-US"/>
              </w:rPr>
            </w:pPr>
            <w:r>
              <w:rPr>
                <w:color w:val="auto"/>
                <w:sz w:val="26"/>
                <w:szCs w:val="26"/>
                <w:lang w:val="en-US"/>
              </w:rPr>
              <w:t>35.787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4102EB" w:rsidP="00500164">
            <w:pPr>
              <w:rPr>
                <w:color w:val="auto"/>
                <w:sz w:val="26"/>
                <w:szCs w:val="26"/>
              </w:rPr>
            </w:pPr>
            <w:r>
              <w:rPr>
                <w:color w:val="auto"/>
                <w:sz w:val="26"/>
                <w:szCs w:val="26"/>
                <w:lang w:val="en-US"/>
              </w:rPr>
              <w:t>N</w:t>
            </w:r>
            <w:r w:rsidR="00410962" w:rsidRPr="009636FC">
              <w:rPr>
                <w:color w:val="auto"/>
                <w:sz w:val="26"/>
                <w:szCs w:val="26"/>
              </w:rPr>
              <w:t xml:space="preserve">uôi quả  </w:t>
            </w:r>
          </w:p>
        </w:tc>
        <w:tc>
          <w:tcPr>
            <w:tcW w:w="1842" w:type="dxa"/>
            <w:shd w:val="clear" w:color="auto" w:fill="auto"/>
            <w:vAlign w:val="bottom"/>
          </w:tcPr>
          <w:p w:rsidR="00410962" w:rsidRPr="00E0409E" w:rsidRDefault="00794DDF" w:rsidP="0005165F">
            <w:pPr>
              <w:jc w:val="right"/>
              <w:rPr>
                <w:color w:val="auto"/>
                <w:sz w:val="26"/>
                <w:szCs w:val="26"/>
                <w:lang w:val="en-US"/>
              </w:rPr>
            </w:pPr>
            <w:r>
              <w:rPr>
                <w:color w:val="auto"/>
                <w:sz w:val="26"/>
                <w:szCs w:val="26"/>
                <w:lang w:val="en-US"/>
              </w:rPr>
              <w:t>48.385</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F3132A" w:rsidP="0005165F">
            <w:pPr>
              <w:rPr>
                <w:color w:val="auto"/>
                <w:sz w:val="26"/>
                <w:szCs w:val="26"/>
                <w:lang w:val="en-US"/>
              </w:rPr>
            </w:pPr>
            <w:r>
              <w:rPr>
                <w:color w:val="auto"/>
                <w:sz w:val="26"/>
                <w:szCs w:val="26"/>
                <w:lang w:val="en-US"/>
              </w:rPr>
              <w:t>Đ</w:t>
            </w:r>
            <w:r w:rsidR="00A60C07">
              <w:rPr>
                <w:color w:val="auto"/>
                <w:sz w:val="26"/>
                <w:szCs w:val="26"/>
                <w:lang w:val="en-US"/>
              </w:rPr>
              <w:t>ậu quả</w:t>
            </w:r>
            <w:r>
              <w:rPr>
                <w:color w:val="auto"/>
                <w:sz w:val="26"/>
                <w:szCs w:val="26"/>
                <w:lang w:val="en-US"/>
              </w:rPr>
              <w:t xml:space="preserve">, nuôi quả non </w:t>
            </w:r>
          </w:p>
        </w:tc>
        <w:tc>
          <w:tcPr>
            <w:tcW w:w="1842" w:type="dxa"/>
            <w:shd w:val="clear" w:color="auto" w:fill="auto"/>
            <w:vAlign w:val="center"/>
          </w:tcPr>
          <w:p w:rsidR="00410962" w:rsidRPr="00E0409E" w:rsidRDefault="00794DDF" w:rsidP="0005165F">
            <w:pPr>
              <w:jc w:val="right"/>
              <w:rPr>
                <w:color w:val="auto"/>
                <w:sz w:val="26"/>
                <w:szCs w:val="26"/>
                <w:lang w:val="en-US"/>
              </w:rPr>
            </w:pPr>
            <w:r>
              <w:rPr>
                <w:color w:val="auto"/>
                <w:sz w:val="26"/>
                <w:szCs w:val="26"/>
                <w:lang w:val="en-US"/>
              </w:rPr>
              <w:t>188.780</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F64E85" w:rsidP="008C5AE6">
            <w:pPr>
              <w:jc w:val="right"/>
              <w:rPr>
                <w:color w:val="auto"/>
                <w:sz w:val="26"/>
                <w:szCs w:val="26"/>
                <w:lang w:val="en-US"/>
              </w:rPr>
            </w:pPr>
            <w:r>
              <w:rPr>
                <w:bCs w:val="0"/>
                <w:color w:val="auto"/>
                <w:sz w:val="26"/>
                <w:szCs w:val="26"/>
                <w:lang w:val="en-US"/>
              </w:rPr>
              <w:t>154.636</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794DDF" w:rsidP="0005165F">
            <w:pPr>
              <w:jc w:val="right"/>
              <w:rPr>
                <w:color w:val="auto"/>
                <w:sz w:val="26"/>
                <w:szCs w:val="26"/>
                <w:lang w:val="en-US"/>
              </w:rPr>
            </w:pPr>
            <w:r>
              <w:rPr>
                <w:color w:val="auto"/>
                <w:sz w:val="26"/>
                <w:szCs w:val="26"/>
                <w:lang w:val="en-US"/>
              </w:rPr>
              <w:t>51.841</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794DDF" w:rsidP="00500164">
            <w:pPr>
              <w:jc w:val="right"/>
              <w:rPr>
                <w:color w:val="auto"/>
                <w:sz w:val="26"/>
                <w:szCs w:val="26"/>
                <w:lang w:val="en-US"/>
              </w:rPr>
            </w:pPr>
            <w:r>
              <w:rPr>
                <w:color w:val="auto"/>
                <w:sz w:val="26"/>
                <w:szCs w:val="26"/>
                <w:lang w:val="en-US"/>
              </w:rPr>
              <w:t>26.597</w:t>
            </w:r>
          </w:p>
        </w:tc>
      </w:tr>
    </w:tbl>
    <w:p w:rsidR="00E2296A" w:rsidRDefault="00E2296A" w:rsidP="00C941F5">
      <w:pPr>
        <w:spacing w:before="60" w:line="336" w:lineRule="auto"/>
        <w:jc w:val="both"/>
        <w:rPr>
          <w:rFonts w:eastAsia="Calibri"/>
          <w:i/>
          <w:color w:val="auto"/>
          <w:sz w:val="26"/>
          <w:szCs w:val="26"/>
          <w:lang w:val="en-US"/>
        </w:rPr>
      </w:pPr>
    </w:p>
    <w:p w:rsidR="00794DDF" w:rsidRPr="00794DDF" w:rsidRDefault="00794DDF" w:rsidP="00C941F5">
      <w:pPr>
        <w:spacing w:before="60" w:line="336" w:lineRule="auto"/>
        <w:jc w:val="both"/>
        <w:rPr>
          <w:rFonts w:eastAsia="Calibri"/>
          <w:i/>
          <w:color w:val="auto"/>
          <w:sz w:val="26"/>
          <w:szCs w:val="26"/>
          <w:lang w:val="en-US"/>
        </w:rPr>
      </w:pPr>
      <w:r>
        <w:rPr>
          <w:rFonts w:eastAsia="Calibri"/>
          <w:i/>
          <w:color w:val="auto"/>
          <w:sz w:val="26"/>
          <w:szCs w:val="26"/>
          <w:lang w:val="en-US"/>
        </w:rPr>
        <w:lastRenderedPageBreak/>
        <w:tab/>
        <w:t xml:space="preserve">Tổng diện tích lúa đông xuân bị nhiễm mặn là 13.298,66 ha (Vĩnh Long, Bạc Liêu, Kiên Giang, Bến Tre, Sóc Trăng, Trà Vinh) trong đó có 7.122,5 ha bị thiệt hại với tỷ lệ trên 70% (Kiên Giang, Bến Tre, Sóc Trắng, Trà Vinh). </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2" w:name="_30j0zll" w:colFirst="0" w:colLast="0"/>
      <w:bookmarkEnd w:id="2"/>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087F1C">
        <w:rPr>
          <w:color w:val="auto"/>
          <w:sz w:val="26"/>
          <w:szCs w:val="26"/>
          <w:lang w:val="en-US"/>
        </w:rPr>
        <w:t>8.325</w:t>
      </w:r>
      <w:r w:rsidRPr="0005165F">
        <w:rPr>
          <w:color w:val="auto"/>
          <w:sz w:val="26"/>
          <w:szCs w:val="26"/>
        </w:rPr>
        <w:t xml:space="preserve"> ha (</w:t>
      </w:r>
      <w:r w:rsidR="00087F1C">
        <w:rPr>
          <w:color w:val="auto"/>
          <w:sz w:val="26"/>
          <w:szCs w:val="26"/>
          <w:lang w:val="en-US"/>
        </w:rPr>
        <w:t>giảm 3.396</w:t>
      </w:r>
      <w:r w:rsidRPr="0005165F">
        <w:rPr>
          <w:color w:val="auto"/>
          <w:sz w:val="26"/>
          <w:szCs w:val="26"/>
        </w:rPr>
        <w:t xml:space="preserve"> ha so với kỳ trước, </w:t>
      </w:r>
      <w:r w:rsidR="00EE152A" w:rsidRPr="00C941F5">
        <w:rPr>
          <w:color w:val="auto"/>
          <w:sz w:val="26"/>
          <w:szCs w:val="26"/>
        </w:rPr>
        <w:t xml:space="preserve">giảm </w:t>
      </w:r>
      <w:r w:rsidR="00087F1C">
        <w:rPr>
          <w:color w:val="auto"/>
          <w:sz w:val="26"/>
          <w:szCs w:val="26"/>
          <w:lang w:val="en-US"/>
        </w:rPr>
        <w:t>21.336</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3" w:name="_1fob9te" w:colFirst="0" w:colLast="0"/>
      <w:bookmarkEnd w:id="3"/>
      <w:r w:rsidRPr="0005165F">
        <w:rPr>
          <w:i/>
          <w:color w:val="auto"/>
          <w:sz w:val="26"/>
          <w:szCs w:val="26"/>
        </w:rPr>
        <w:t xml:space="preserve">+ Bệnh đạo ôn hại lá: </w:t>
      </w:r>
      <w:r w:rsidRPr="0005165F">
        <w:rPr>
          <w:color w:val="auto"/>
          <w:sz w:val="26"/>
          <w:szCs w:val="26"/>
        </w:rPr>
        <w:t xml:space="preserve">Diện tích nhiễm </w:t>
      </w:r>
      <w:r w:rsidR="00087F1C">
        <w:rPr>
          <w:color w:val="auto"/>
          <w:sz w:val="26"/>
          <w:szCs w:val="26"/>
          <w:lang w:val="en-US"/>
        </w:rPr>
        <w:t>12.893</w:t>
      </w:r>
      <w:r w:rsidRPr="0005165F">
        <w:rPr>
          <w:color w:val="auto"/>
          <w:sz w:val="26"/>
          <w:szCs w:val="26"/>
        </w:rPr>
        <w:t xml:space="preserve"> ha (</w:t>
      </w:r>
      <w:r w:rsidR="00087F1C">
        <w:rPr>
          <w:color w:val="auto"/>
          <w:sz w:val="26"/>
          <w:szCs w:val="26"/>
          <w:lang w:val="en-US"/>
        </w:rPr>
        <w:t>giảm 2.163</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087F1C">
        <w:rPr>
          <w:color w:val="auto"/>
          <w:sz w:val="26"/>
          <w:szCs w:val="26"/>
          <w:lang w:val="en-US"/>
        </w:rPr>
        <w:t>6.122</w:t>
      </w:r>
      <w:r w:rsidR="00527AF4" w:rsidRPr="0005165F">
        <w:rPr>
          <w:color w:val="auto"/>
          <w:sz w:val="26"/>
          <w:szCs w:val="26"/>
        </w:rPr>
        <w:t xml:space="preserve"> ha so với CKNT)</w:t>
      </w:r>
      <w:r w:rsidR="00087F1C">
        <w:rPr>
          <w:color w:val="auto"/>
          <w:sz w:val="26"/>
          <w:szCs w:val="26"/>
          <w:lang w:val="en-US"/>
        </w:rPr>
        <w:t xml:space="preserve"> mất trắng 0,9 ha (Nghệ An)</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087F1C">
        <w:rPr>
          <w:color w:val="auto"/>
          <w:sz w:val="26"/>
          <w:szCs w:val="26"/>
          <w:lang w:val="en-US"/>
        </w:rPr>
        <w:t>2.235</w:t>
      </w:r>
      <w:r w:rsidR="00635DE3">
        <w:rPr>
          <w:color w:val="auto"/>
          <w:sz w:val="26"/>
          <w:szCs w:val="26"/>
          <w:lang w:val="en-US"/>
        </w:rPr>
        <w:t xml:space="preserve"> </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4" w:name="OLE_LINK38"/>
      <w:bookmarkStart w:id="5" w:name="OLE_LINK39"/>
      <w:r w:rsidRPr="0005165F">
        <w:rPr>
          <w:color w:val="auto"/>
          <w:sz w:val="26"/>
          <w:szCs w:val="26"/>
        </w:rPr>
        <w:t>các tỉnh Duyên Hải nam Trung bộ</w:t>
      </w:r>
      <w:bookmarkEnd w:id="4"/>
      <w:bookmarkEnd w:id="5"/>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087F1C">
        <w:rPr>
          <w:color w:val="auto"/>
          <w:sz w:val="26"/>
          <w:szCs w:val="26"/>
          <w:lang w:val="en-US"/>
        </w:rPr>
        <w:t>13.303</w:t>
      </w:r>
      <w:r w:rsidRPr="0005165F">
        <w:rPr>
          <w:color w:val="auto"/>
          <w:sz w:val="26"/>
          <w:szCs w:val="26"/>
        </w:rPr>
        <w:t xml:space="preserve"> ha (</w:t>
      </w:r>
      <w:r w:rsidR="002E4369">
        <w:rPr>
          <w:color w:val="auto"/>
          <w:sz w:val="26"/>
          <w:szCs w:val="26"/>
          <w:lang w:val="en-US"/>
        </w:rPr>
        <w:t xml:space="preserve">tăng </w:t>
      </w:r>
      <w:r w:rsidR="00087F1C">
        <w:rPr>
          <w:color w:val="auto"/>
          <w:sz w:val="26"/>
          <w:szCs w:val="26"/>
          <w:lang w:val="en-US"/>
        </w:rPr>
        <w:t>4.840</w:t>
      </w:r>
      <w:r w:rsidR="00395EEA" w:rsidRPr="00C941F5">
        <w:rPr>
          <w:color w:val="auto"/>
          <w:sz w:val="26"/>
          <w:szCs w:val="26"/>
        </w:rPr>
        <w:t xml:space="preserve"> </w:t>
      </w:r>
      <w:r w:rsidRPr="0005165F">
        <w:rPr>
          <w:color w:val="auto"/>
          <w:sz w:val="26"/>
          <w:szCs w:val="26"/>
        </w:rPr>
        <w:t xml:space="preserve">ha so với kỳ trước, </w:t>
      </w:r>
      <w:r w:rsidR="00EF48B1">
        <w:rPr>
          <w:color w:val="auto"/>
          <w:sz w:val="26"/>
          <w:szCs w:val="26"/>
          <w:lang w:val="en-US"/>
        </w:rPr>
        <w:t xml:space="preserve">tăng </w:t>
      </w:r>
      <w:r w:rsidR="00087F1C">
        <w:rPr>
          <w:color w:val="auto"/>
          <w:sz w:val="26"/>
          <w:szCs w:val="26"/>
          <w:lang w:val="en-US"/>
        </w:rPr>
        <w:t>5.907</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087F1C">
        <w:rPr>
          <w:color w:val="auto"/>
          <w:sz w:val="26"/>
          <w:szCs w:val="26"/>
          <w:lang w:val="en-US"/>
        </w:rPr>
        <w:t>4.381</w:t>
      </w:r>
      <w:r w:rsidRPr="0005165F">
        <w:rPr>
          <w:color w:val="auto"/>
          <w:sz w:val="26"/>
          <w:szCs w:val="26"/>
        </w:rPr>
        <w:t xml:space="preserve"> ha (</w:t>
      </w:r>
      <w:r w:rsidR="00EF48B1">
        <w:rPr>
          <w:color w:val="auto"/>
          <w:sz w:val="26"/>
          <w:szCs w:val="26"/>
          <w:lang w:val="en-US"/>
        </w:rPr>
        <w:t xml:space="preserve"> </w:t>
      </w:r>
      <w:r w:rsidR="00087F1C">
        <w:rPr>
          <w:color w:val="auto"/>
          <w:sz w:val="26"/>
          <w:szCs w:val="26"/>
          <w:lang w:val="en-US"/>
        </w:rPr>
        <w:t>tăng 7.052</w:t>
      </w:r>
      <w:r w:rsidRPr="0005165F">
        <w:rPr>
          <w:color w:val="auto"/>
          <w:sz w:val="26"/>
          <w:szCs w:val="26"/>
        </w:rPr>
        <w:t xml:space="preserve"> ha so với kỳ trước, </w:t>
      </w:r>
      <w:r w:rsidR="000A0F36" w:rsidRPr="000A0F36">
        <w:rPr>
          <w:color w:val="auto"/>
          <w:sz w:val="26"/>
          <w:szCs w:val="26"/>
        </w:rPr>
        <w:t xml:space="preserve">tăng </w:t>
      </w:r>
      <w:r w:rsidR="00087F1C">
        <w:rPr>
          <w:color w:val="auto"/>
          <w:sz w:val="26"/>
          <w:szCs w:val="26"/>
          <w:lang w:val="en-US"/>
        </w:rPr>
        <w:t>1.382</w:t>
      </w:r>
      <w:r w:rsidR="00EF48B1">
        <w:rPr>
          <w:color w:val="auto"/>
          <w:sz w:val="26"/>
          <w:szCs w:val="26"/>
          <w:lang w:val="en-US"/>
        </w:rPr>
        <w:t xml:space="preserve"> ha</w:t>
      </w:r>
      <w:r w:rsidRPr="0005165F">
        <w:rPr>
          <w:color w:val="auto"/>
          <w:sz w:val="26"/>
          <w:szCs w:val="26"/>
        </w:rPr>
        <w:t xml:space="preserve">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087F1C">
        <w:rPr>
          <w:color w:val="auto"/>
          <w:sz w:val="26"/>
          <w:szCs w:val="26"/>
          <w:lang w:val="en-US"/>
        </w:rPr>
        <w:t>26.106</w:t>
      </w:r>
      <w:r w:rsidRPr="0005165F">
        <w:rPr>
          <w:color w:val="auto"/>
          <w:sz w:val="26"/>
          <w:szCs w:val="26"/>
        </w:rPr>
        <w:t xml:space="preserve"> ha (</w:t>
      </w:r>
      <w:r w:rsidR="000A0F36" w:rsidRPr="000A0F36">
        <w:rPr>
          <w:color w:val="auto"/>
          <w:sz w:val="26"/>
          <w:szCs w:val="26"/>
        </w:rPr>
        <w:t xml:space="preserve">tăng </w:t>
      </w:r>
      <w:r w:rsidR="00087F1C">
        <w:rPr>
          <w:color w:val="auto"/>
          <w:sz w:val="26"/>
          <w:szCs w:val="26"/>
          <w:lang w:val="en-US"/>
        </w:rPr>
        <w:t>5.572</w:t>
      </w:r>
      <w:r w:rsidRPr="0005165F">
        <w:rPr>
          <w:color w:val="auto"/>
          <w:sz w:val="26"/>
          <w:szCs w:val="26"/>
        </w:rPr>
        <w:t xml:space="preserve"> ha so với kỳ trước, </w:t>
      </w:r>
      <w:r w:rsidR="0018613F">
        <w:rPr>
          <w:color w:val="auto"/>
          <w:sz w:val="26"/>
          <w:szCs w:val="26"/>
          <w:lang w:val="en-US"/>
        </w:rPr>
        <w:t xml:space="preserve">tăng </w:t>
      </w:r>
      <w:r w:rsidR="00087F1C">
        <w:rPr>
          <w:color w:val="auto"/>
          <w:sz w:val="26"/>
          <w:szCs w:val="26"/>
          <w:lang w:val="en-US"/>
        </w:rPr>
        <w:t>8.814</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6" w:name="_3znysh7" w:colFirst="0" w:colLast="0"/>
      <w:bookmarkEnd w:id="6"/>
      <w:r w:rsidRPr="0005165F">
        <w:rPr>
          <w:b/>
          <w:i/>
          <w:color w:val="auto"/>
          <w:sz w:val="26"/>
          <w:szCs w:val="26"/>
        </w:rPr>
        <w:t>- Bệnh bạc lá</w:t>
      </w:r>
      <w:r w:rsidRPr="0005165F">
        <w:rPr>
          <w:color w:val="auto"/>
          <w:sz w:val="26"/>
          <w:szCs w:val="26"/>
        </w:rPr>
        <w:t xml:space="preserve">: Diện tích nhiễm </w:t>
      </w:r>
      <w:r w:rsidR="00087F1C">
        <w:rPr>
          <w:color w:val="auto"/>
          <w:sz w:val="26"/>
          <w:szCs w:val="26"/>
          <w:lang w:val="en-US"/>
        </w:rPr>
        <w:t>18.196</w:t>
      </w:r>
      <w:r w:rsidRPr="0005165F">
        <w:rPr>
          <w:color w:val="auto"/>
          <w:sz w:val="26"/>
          <w:szCs w:val="26"/>
        </w:rPr>
        <w:t xml:space="preserve"> ha (</w:t>
      </w:r>
      <w:r w:rsidR="007619F4">
        <w:rPr>
          <w:color w:val="auto"/>
          <w:sz w:val="26"/>
          <w:szCs w:val="26"/>
          <w:lang w:val="en-US"/>
        </w:rPr>
        <w:t xml:space="preserve"> </w:t>
      </w:r>
      <w:r w:rsidR="00087F1C">
        <w:rPr>
          <w:color w:val="auto"/>
          <w:sz w:val="26"/>
          <w:szCs w:val="26"/>
          <w:lang w:val="en-US"/>
        </w:rPr>
        <w:t>tăng 10.147</w:t>
      </w:r>
      <w:r w:rsidRPr="0005165F">
        <w:rPr>
          <w:color w:val="auto"/>
          <w:sz w:val="26"/>
          <w:szCs w:val="26"/>
        </w:rPr>
        <w:t xml:space="preserve"> ha so với kỳ trước, </w:t>
      </w:r>
      <w:r w:rsidR="00635DE3">
        <w:rPr>
          <w:color w:val="auto"/>
          <w:sz w:val="26"/>
          <w:szCs w:val="26"/>
          <w:lang w:val="en-US"/>
        </w:rPr>
        <w:t xml:space="preserve">tăng </w:t>
      </w:r>
      <w:r w:rsidR="00087F1C">
        <w:rPr>
          <w:color w:val="auto"/>
          <w:sz w:val="26"/>
          <w:szCs w:val="26"/>
          <w:lang w:val="en-US"/>
        </w:rPr>
        <w:t>12.081</w:t>
      </w:r>
      <w:r w:rsidR="00EE152A" w:rsidRPr="0005165F">
        <w:rPr>
          <w:color w:val="auto"/>
          <w:sz w:val="26"/>
          <w:szCs w:val="26"/>
        </w:rPr>
        <w:t xml:space="preserve"> ha so với CKNT)</w:t>
      </w:r>
      <w:r w:rsidRPr="0005165F">
        <w:rPr>
          <w:color w:val="auto"/>
          <w:sz w:val="26"/>
          <w:szCs w:val="26"/>
        </w:rPr>
        <w:t xml:space="preserve">. </w:t>
      </w:r>
      <w:bookmarkStart w:id="7" w:name="2et92p0" w:colFirst="0" w:colLast="0"/>
      <w:bookmarkStart w:id="8" w:name="tyjcwt" w:colFirst="0" w:colLast="0"/>
      <w:bookmarkEnd w:id="7"/>
      <w:bookmarkEnd w:id="8"/>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9" w:name="_3dy6vkm" w:colFirst="0" w:colLast="0"/>
      <w:bookmarkEnd w:id="9"/>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7619F4">
        <w:rPr>
          <w:color w:val="auto"/>
          <w:sz w:val="26"/>
          <w:szCs w:val="26"/>
          <w:lang w:val="en-US"/>
        </w:rPr>
        <w:t>4.</w:t>
      </w:r>
      <w:r w:rsidR="00087F1C">
        <w:rPr>
          <w:color w:val="auto"/>
          <w:sz w:val="26"/>
          <w:szCs w:val="26"/>
          <w:lang w:val="en-US"/>
        </w:rPr>
        <w:t>108</w:t>
      </w:r>
      <w:r w:rsidRPr="0005165F">
        <w:rPr>
          <w:color w:val="auto"/>
          <w:sz w:val="26"/>
          <w:szCs w:val="26"/>
        </w:rPr>
        <w:t xml:space="preserve"> ha (</w:t>
      </w:r>
      <w:r w:rsidR="007619F4">
        <w:rPr>
          <w:color w:val="auto"/>
          <w:sz w:val="26"/>
          <w:szCs w:val="26"/>
          <w:lang w:val="en-US"/>
        </w:rPr>
        <w:t xml:space="preserve"> giảm </w:t>
      </w:r>
      <w:r w:rsidR="00087F1C">
        <w:rPr>
          <w:color w:val="auto"/>
          <w:sz w:val="26"/>
          <w:szCs w:val="26"/>
          <w:lang w:val="en-US"/>
        </w:rPr>
        <w:t>411</w:t>
      </w:r>
      <w:r w:rsidRPr="0005165F">
        <w:rPr>
          <w:color w:val="auto"/>
          <w:sz w:val="26"/>
          <w:szCs w:val="26"/>
        </w:rPr>
        <w:t xml:space="preserve"> ha so với kỳ trước, </w:t>
      </w:r>
      <w:r w:rsidR="007619F4">
        <w:rPr>
          <w:color w:val="auto"/>
          <w:sz w:val="26"/>
          <w:szCs w:val="26"/>
          <w:lang w:val="en-US"/>
        </w:rPr>
        <w:t xml:space="preserve">giảm </w:t>
      </w:r>
      <w:r w:rsidR="00087F1C">
        <w:rPr>
          <w:color w:val="auto"/>
          <w:sz w:val="26"/>
          <w:szCs w:val="26"/>
          <w:lang w:val="en-US"/>
        </w:rPr>
        <w:t>3.194</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087F1C">
        <w:rPr>
          <w:color w:val="auto"/>
          <w:sz w:val="26"/>
          <w:szCs w:val="26"/>
          <w:lang w:val="en-US"/>
        </w:rPr>
        <w:t>496</w:t>
      </w:r>
      <w:r w:rsidRPr="0005165F">
        <w:rPr>
          <w:color w:val="auto"/>
          <w:sz w:val="26"/>
          <w:szCs w:val="26"/>
        </w:rPr>
        <w:t xml:space="preserve"> ha (</w:t>
      </w:r>
      <w:r w:rsidR="00087F1C">
        <w:rPr>
          <w:color w:val="auto"/>
          <w:sz w:val="26"/>
          <w:szCs w:val="26"/>
          <w:lang w:val="en-US"/>
        </w:rPr>
        <w:t>giảm 36</w:t>
      </w:r>
      <w:r w:rsidR="00C87832" w:rsidRPr="00C941F5">
        <w:rPr>
          <w:color w:val="auto"/>
          <w:sz w:val="26"/>
          <w:szCs w:val="26"/>
        </w:rPr>
        <w:t xml:space="preserve"> </w:t>
      </w:r>
      <w:r w:rsidRPr="0005165F">
        <w:rPr>
          <w:color w:val="auto"/>
          <w:sz w:val="26"/>
          <w:szCs w:val="26"/>
        </w:rPr>
        <w:t xml:space="preserve"> ha so với kỳ trước, </w:t>
      </w:r>
      <w:r w:rsidR="00635DE3">
        <w:rPr>
          <w:color w:val="auto"/>
          <w:sz w:val="26"/>
          <w:szCs w:val="26"/>
          <w:lang w:val="en-US"/>
        </w:rPr>
        <w:t xml:space="preserve">giảm </w:t>
      </w:r>
      <w:r w:rsidR="00087F1C">
        <w:rPr>
          <w:color w:val="auto"/>
          <w:sz w:val="26"/>
          <w:szCs w:val="26"/>
          <w:lang w:val="en-US"/>
        </w:rPr>
        <w:t>148</w:t>
      </w:r>
      <w:r w:rsidRPr="0005165F">
        <w:rPr>
          <w:color w:val="auto"/>
          <w:sz w:val="26"/>
          <w:szCs w:val="26"/>
        </w:rPr>
        <w:t xml:space="preserve">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7619F4">
        <w:rPr>
          <w:color w:val="auto"/>
          <w:sz w:val="26"/>
          <w:szCs w:val="26"/>
          <w:lang w:val="en-US"/>
        </w:rPr>
        <w:t>9.</w:t>
      </w:r>
      <w:r w:rsidR="00087F1C">
        <w:rPr>
          <w:color w:val="auto"/>
          <w:sz w:val="26"/>
          <w:szCs w:val="26"/>
          <w:lang w:val="en-US"/>
        </w:rPr>
        <w:t>853</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087F1C">
        <w:rPr>
          <w:color w:val="auto"/>
          <w:sz w:val="26"/>
          <w:szCs w:val="26"/>
          <w:lang w:val="en-US"/>
        </w:rPr>
        <w:t>1.164</w:t>
      </w:r>
      <w:r w:rsidRPr="0005165F">
        <w:rPr>
          <w:color w:val="auto"/>
          <w:sz w:val="26"/>
          <w:szCs w:val="26"/>
        </w:rPr>
        <w:t xml:space="preserve"> ha ha so với kỳ trước, tăng </w:t>
      </w:r>
      <w:r w:rsidR="007619F4">
        <w:rPr>
          <w:color w:val="auto"/>
          <w:sz w:val="26"/>
          <w:szCs w:val="26"/>
          <w:lang w:val="en-US"/>
        </w:rPr>
        <w:t>3.</w:t>
      </w:r>
      <w:r w:rsidR="00087F1C">
        <w:rPr>
          <w:color w:val="auto"/>
          <w:sz w:val="26"/>
          <w:szCs w:val="26"/>
          <w:lang w:val="en-US"/>
        </w:rPr>
        <w:t>131</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087F1C">
        <w:rPr>
          <w:color w:val="auto"/>
          <w:sz w:val="26"/>
          <w:szCs w:val="26"/>
          <w:lang w:val="en-US"/>
        </w:rPr>
        <w:t>13.750</w:t>
      </w:r>
      <w:r w:rsidRPr="0005165F">
        <w:rPr>
          <w:color w:val="auto"/>
          <w:sz w:val="26"/>
          <w:szCs w:val="26"/>
        </w:rPr>
        <w:t xml:space="preserve"> ha (</w:t>
      </w:r>
      <w:r w:rsidR="00635DE3">
        <w:rPr>
          <w:color w:val="auto"/>
          <w:sz w:val="26"/>
          <w:szCs w:val="26"/>
          <w:lang w:val="en-US"/>
        </w:rPr>
        <w:t xml:space="preserve">tăng </w:t>
      </w:r>
      <w:r w:rsidR="00087F1C">
        <w:rPr>
          <w:color w:val="auto"/>
          <w:sz w:val="26"/>
          <w:szCs w:val="26"/>
          <w:lang w:val="en-US"/>
        </w:rPr>
        <w:t>8.646</w:t>
      </w:r>
      <w:r w:rsidRPr="0005165F">
        <w:rPr>
          <w:color w:val="auto"/>
          <w:sz w:val="26"/>
          <w:szCs w:val="26"/>
        </w:rPr>
        <w:t xml:space="preserve"> ha so với kỳ trước, giảm </w:t>
      </w:r>
      <w:r w:rsidR="00087F1C">
        <w:rPr>
          <w:color w:val="auto"/>
          <w:sz w:val="26"/>
          <w:szCs w:val="26"/>
          <w:lang w:val="en-US"/>
        </w:rPr>
        <w:t>2.434</w:t>
      </w:r>
      <w:r w:rsidR="00A700D3" w:rsidRPr="00C941F5">
        <w:rPr>
          <w:color w:val="auto"/>
          <w:sz w:val="26"/>
          <w:szCs w:val="26"/>
        </w:rPr>
        <w:t xml:space="preserve"> </w:t>
      </w:r>
      <w:r w:rsidRPr="0005165F">
        <w:rPr>
          <w:color w:val="auto"/>
          <w:sz w:val="26"/>
          <w:szCs w:val="26"/>
        </w:rPr>
        <w:t>ha so với CKNT)</w:t>
      </w:r>
      <w:r w:rsidR="00087F1C">
        <w:rPr>
          <w:color w:val="auto"/>
          <w:sz w:val="26"/>
          <w:szCs w:val="26"/>
          <w:lang w:val="en-US"/>
        </w:rPr>
        <w:t>, diện tích phòng trừ 27.689 ha</w:t>
      </w:r>
      <w:r w:rsidRPr="0005165F">
        <w:rPr>
          <w:color w:val="auto"/>
          <w:sz w:val="26"/>
          <w:szCs w:val="26"/>
        </w:rPr>
        <w:t xml:space="preserve">.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087F1C">
        <w:rPr>
          <w:color w:val="auto"/>
          <w:sz w:val="26"/>
          <w:szCs w:val="26"/>
          <w:lang w:val="en-US"/>
        </w:rPr>
        <w:t>436</w:t>
      </w:r>
      <w:r w:rsidR="00F06E21" w:rsidRPr="0005165F">
        <w:rPr>
          <w:color w:val="auto"/>
          <w:sz w:val="26"/>
          <w:szCs w:val="26"/>
        </w:rPr>
        <w:t xml:space="preserve"> ha (</w:t>
      </w:r>
      <w:r w:rsidR="007619F4">
        <w:rPr>
          <w:color w:val="auto"/>
          <w:sz w:val="26"/>
          <w:szCs w:val="26"/>
          <w:lang w:val="en-US"/>
        </w:rPr>
        <w:t xml:space="preserve">giảm </w:t>
      </w:r>
      <w:r w:rsidR="00087F1C">
        <w:rPr>
          <w:color w:val="auto"/>
          <w:sz w:val="26"/>
          <w:szCs w:val="26"/>
          <w:lang w:val="en-US"/>
        </w:rPr>
        <w:t>342</w:t>
      </w:r>
      <w:r w:rsidR="00F06E21" w:rsidRPr="0005165F">
        <w:rPr>
          <w:color w:val="auto"/>
          <w:sz w:val="26"/>
          <w:szCs w:val="26"/>
        </w:rPr>
        <w:t xml:space="preserve"> ha so với kỳ trước), diện tích nhiễm nặng </w:t>
      </w:r>
      <w:r w:rsidR="00087F1C">
        <w:rPr>
          <w:color w:val="auto"/>
          <w:sz w:val="26"/>
          <w:szCs w:val="26"/>
          <w:lang w:val="en-US"/>
        </w:rPr>
        <w:t>36</w:t>
      </w:r>
      <w:r w:rsidR="007619F4">
        <w:rPr>
          <w:color w:val="auto"/>
          <w:sz w:val="26"/>
          <w:szCs w:val="26"/>
          <w:lang w:val="en-US"/>
        </w:rPr>
        <w:t xml:space="preserve"> </w:t>
      </w:r>
      <w:r w:rsidR="00F06E21" w:rsidRPr="0005165F">
        <w:rPr>
          <w:color w:val="auto"/>
          <w:sz w:val="26"/>
          <w:szCs w:val="26"/>
        </w:rPr>
        <w:t xml:space="preserve">ha, phòng trừ </w:t>
      </w:r>
      <w:r w:rsidR="00087F1C">
        <w:rPr>
          <w:color w:val="auto"/>
          <w:sz w:val="26"/>
          <w:szCs w:val="26"/>
          <w:lang w:val="en-US"/>
        </w:rPr>
        <w:t>758</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CC5944">
        <w:rPr>
          <w:color w:val="auto"/>
          <w:sz w:val="26"/>
          <w:szCs w:val="26"/>
          <w:lang w:val="en-US"/>
        </w:rPr>
        <w:t>1.</w:t>
      </w:r>
      <w:r w:rsidR="00783ADC">
        <w:rPr>
          <w:color w:val="auto"/>
          <w:sz w:val="26"/>
          <w:szCs w:val="26"/>
          <w:lang w:val="en-US"/>
        </w:rPr>
        <w:t>99</w:t>
      </w:r>
      <w:r w:rsidR="007619F4">
        <w:rPr>
          <w:color w:val="auto"/>
          <w:sz w:val="26"/>
          <w:szCs w:val="26"/>
          <w:lang w:val="en-US"/>
        </w:rPr>
        <w:t>6</w:t>
      </w:r>
      <w:r w:rsidR="000A0F36">
        <w:rPr>
          <w:color w:val="auto"/>
          <w:sz w:val="26"/>
          <w:szCs w:val="26"/>
        </w:rPr>
        <w:t xml:space="preserve"> </w:t>
      </w:r>
      <w:r w:rsidRPr="0005165F">
        <w:rPr>
          <w:color w:val="auto"/>
          <w:sz w:val="26"/>
          <w:szCs w:val="26"/>
        </w:rPr>
        <w:t>ha (</w:t>
      </w:r>
      <w:r w:rsidR="00087F1C">
        <w:rPr>
          <w:color w:val="auto"/>
          <w:sz w:val="26"/>
          <w:szCs w:val="26"/>
          <w:lang w:val="en-US"/>
        </w:rPr>
        <w:t xml:space="preserve">tương đương </w:t>
      </w:r>
      <w:r w:rsidRPr="0005165F">
        <w:rPr>
          <w:color w:val="auto"/>
          <w:sz w:val="26"/>
          <w:szCs w:val="26"/>
        </w:rPr>
        <w:t xml:space="preserve"> so với kỳ trước, </w:t>
      </w:r>
      <w:r w:rsidR="007619F4">
        <w:rPr>
          <w:color w:val="auto"/>
          <w:sz w:val="26"/>
          <w:szCs w:val="26"/>
          <w:lang w:val="en-US"/>
        </w:rPr>
        <w:t xml:space="preserve">giảm </w:t>
      </w:r>
      <w:r w:rsidR="00087F1C">
        <w:rPr>
          <w:color w:val="auto"/>
          <w:sz w:val="26"/>
          <w:szCs w:val="26"/>
          <w:lang w:val="en-US"/>
        </w:rPr>
        <w:t>1.987</w:t>
      </w:r>
      <w:r w:rsidR="00CC5944">
        <w:rPr>
          <w:color w:val="auto"/>
          <w:sz w:val="26"/>
          <w:szCs w:val="26"/>
          <w:lang w:val="en-US"/>
        </w:rPr>
        <w:t xml:space="preserve"> ha</w:t>
      </w:r>
      <w:r w:rsidRPr="0005165F">
        <w:rPr>
          <w:color w:val="auto"/>
          <w:sz w:val="26"/>
          <w:szCs w:val="26"/>
        </w:rPr>
        <w:t xml:space="preserve"> so với CKNT), nhiễm nặng </w:t>
      </w:r>
      <w:r w:rsidR="00783ADC">
        <w:rPr>
          <w:color w:val="auto"/>
          <w:sz w:val="26"/>
          <w:szCs w:val="26"/>
          <w:lang w:val="en-US"/>
        </w:rPr>
        <w:t>469</w:t>
      </w:r>
      <w:r w:rsidR="00CC5944">
        <w:rPr>
          <w:color w:val="auto"/>
          <w:sz w:val="26"/>
          <w:szCs w:val="26"/>
          <w:lang w:val="en-US"/>
        </w:rPr>
        <w:t xml:space="preserve">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10" w:name="_1t3h5sf" w:colFirst="0" w:colLast="0"/>
      <w:bookmarkEnd w:id="10"/>
      <w:r w:rsidRPr="0005165F">
        <w:rPr>
          <w:b/>
          <w:color w:val="auto"/>
          <w:sz w:val="26"/>
          <w:szCs w:val="26"/>
        </w:rPr>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363778" w:rsidRPr="00C941F5">
        <w:rPr>
          <w:color w:val="auto"/>
          <w:sz w:val="26"/>
          <w:szCs w:val="26"/>
        </w:rPr>
        <w:t>1.</w:t>
      </w:r>
      <w:r w:rsidR="00CC5944">
        <w:rPr>
          <w:color w:val="auto"/>
          <w:sz w:val="26"/>
          <w:szCs w:val="26"/>
          <w:lang w:val="en-US"/>
        </w:rPr>
        <w:t>0</w:t>
      </w:r>
      <w:r w:rsidR="00087F1C">
        <w:rPr>
          <w:color w:val="auto"/>
          <w:sz w:val="26"/>
          <w:szCs w:val="26"/>
          <w:lang w:val="en-US"/>
        </w:rPr>
        <w:t xml:space="preserve">09 </w:t>
      </w:r>
      <w:r w:rsidRPr="0005165F">
        <w:rPr>
          <w:color w:val="auto"/>
          <w:sz w:val="26"/>
          <w:szCs w:val="26"/>
        </w:rPr>
        <w:t>ha (</w:t>
      </w:r>
      <w:r w:rsidR="00B4368E">
        <w:rPr>
          <w:color w:val="auto"/>
          <w:sz w:val="26"/>
          <w:szCs w:val="26"/>
          <w:lang w:val="en-US"/>
        </w:rPr>
        <w:t xml:space="preserve">giảm </w:t>
      </w:r>
      <w:r w:rsidR="00087F1C">
        <w:rPr>
          <w:color w:val="auto"/>
          <w:sz w:val="26"/>
          <w:szCs w:val="26"/>
          <w:lang w:val="en-US"/>
        </w:rPr>
        <w:t>11</w:t>
      </w:r>
      <w:r w:rsidR="007619F4">
        <w:rPr>
          <w:color w:val="auto"/>
          <w:sz w:val="26"/>
          <w:szCs w:val="26"/>
          <w:lang w:val="en-US"/>
        </w:rPr>
        <w:t xml:space="preserve"> </w:t>
      </w:r>
      <w:r w:rsidRPr="0005165F">
        <w:rPr>
          <w:color w:val="auto"/>
          <w:sz w:val="26"/>
          <w:szCs w:val="26"/>
        </w:rPr>
        <w:t xml:space="preserve">ha so kỳ trước, giảm </w:t>
      </w:r>
      <w:r w:rsidR="00087F1C">
        <w:rPr>
          <w:color w:val="auto"/>
          <w:sz w:val="26"/>
          <w:szCs w:val="26"/>
          <w:lang w:val="en-US"/>
        </w:rPr>
        <w:t>359</w:t>
      </w:r>
      <w:r w:rsidRPr="0005165F">
        <w:rPr>
          <w:color w:val="auto"/>
          <w:sz w:val="26"/>
          <w:szCs w:val="26"/>
        </w:rPr>
        <w:t xml:space="preserve"> ha so với CKNT), phòng trừ </w:t>
      </w:r>
      <w:r w:rsidR="002F0FC2" w:rsidRPr="00C941F5">
        <w:rPr>
          <w:color w:val="auto"/>
          <w:sz w:val="26"/>
          <w:szCs w:val="26"/>
        </w:rPr>
        <w:t xml:space="preserve"> </w:t>
      </w:r>
      <w:r w:rsidR="007619F4">
        <w:rPr>
          <w:color w:val="auto"/>
          <w:sz w:val="26"/>
          <w:szCs w:val="26"/>
          <w:lang w:val="en-US"/>
        </w:rPr>
        <w:t>3</w:t>
      </w:r>
      <w:r w:rsidR="00087F1C">
        <w:rPr>
          <w:color w:val="auto"/>
          <w:sz w:val="26"/>
          <w:szCs w:val="26"/>
          <w:lang w:val="en-US"/>
        </w:rPr>
        <w:t>01</w:t>
      </w:r>
      <w:r w:rsidRPr="0005165F">
        <w:rPr>
          <w:color w:val="auto"/>
          <w:sz w:val="26"/>
          <w:szCs w:val="26"/>
        </w:rPr>
        <w:t xml:space="preserve"> ha. Tập trung tại các tỉnh Bình Thuận, </w:t>
      </w:r>
      <w:r w:rsidRPr="0005165F">
        <w:rPr>
          <w:color w:val="auto"/>
          <w:sz w:val="26"/>
          <w:szCs w:val="26"/>
        </w:rPr>
        <w:lastRenderedPageBreak/>
        <w:t>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1" w:name="_4d34og8" w:colFirst="0" w:colLast="0"/>
      <w:bookmarkEnd w:id="11"/>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w:t>
      </w:r>
      <w:r w:rsidR="00087F1C">
        <w:rPr>
          <w:color w:val="auto"/>
          <w:sz w:val="26"/>
          <w:szCs w:val="26"/>
          <w:lang w:val="en-US"/>
        </w:rPr>
        <w:t>635</w:t>
      </w:r>
      <w:r w:rsidRPr="0005165F">
        <w:rPr>
          <w:color w:val="auto"/>
          <w:sz w:val="26"/>
          <w:szCs w:val="26"/>
        </w:rPr>
        <w:t xml:space="preserve"> ha (</w:t>
      </w:r>
      <w:r w:rsidR="00CC5944">
        <w:rPr>
          <w:color w:val="auto"/>
          <w:sz w:val="26"/>
          <w:szCs w:val="26"/>
          <w:lang w:val="en-US"/>
        </w:rPr>
        <w:t xml:space="preserve">tăng </w:t>
      </w:r>
      <w:r w:rsidR="00087F1C">
        <w:rPr>
          <w:color w:val="auto"/>
          <w:sz w:val="26"/>
          <w:szCs w:val="26"/>
          <w:lang w:val="en-US"/>
        </w:rPr>
        <w:t>434</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w:t>
      </w:r>
      <w:r w:rsidR="00087F1C">
        <w:rPr>
          <w:color w:val="auto"/>
          <w:sz w:val="26"/>
          <w:szCs w:val="26"/>
          <w:lang w:val="en-US"/>
        </w:rPr>
        <w:t>20</w:t>
      </w:r>
      <w:r w:rsidR="007619F4">
        <w:rPr>
          <w:color w:val="auto"/>
          <w:sz w:val="26"/>
          <w:szCs w:val="26"/>
          <w:lang w:val="en-US"/>
        </w:rPr>
        <w:t>1</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2" w:name="_2s8eyo1" w:colFirst="0" w:colLast="0"/>
      <w:bookmarkEnd w:id="12"/>
      <w:r w:rsidRPr="0005165F">
        <w:rPr>
          <w:b/>
          <w:i/>
          <w:color w:val="auto"/>
          <w:sz w:val="26"/>
          <w:szCs w:val="26"/>
        </w:rPr>
        <w:t>- Tuyến trùng rễ</w:t>
      </w:r>
      <w:r w:rsidRPr="0005165F">
        <w:rPr>
          <w:color w:val="auto"/>
          <w:sz w:val="26"/>
          <w:szCs w:val="26"/>
        </w:rPr>
        <w:t xml:space="preserve">: Diện tích nhiễm </w:t>
      </w:r>
      <w:r w:rsidR="007619F4">
        <w:rPr>
          <w:color w:val="auto"/>
          <w:sz w:val="26"/>
          <w:szCs w:val="26"/>
          <w:lang w:val="en-US"/>
        </w:rPr>
        <w:t>3.9</w:t>
      </w:r>
      <w:r w:rsidR="00087F1C">
        <w:rPr>
          <w:color w:val="auto"/>
          <w:sz w:val="26"/>
          <w:szCs w:val="26"/>
          <w:lang w:val="en-US"/>
        </w:rPr>
        <w:t>89</w:t>
      </w:r>
      <w:r w:rsidR="00C467E8" w:rsidRPr="00C941F5">
        <w:rPr>
          <w:color w:val="auto"/>
          <w:sz w:val="26"/>
          <w:szCs w:val="26"/>
        </w:rPr>
        <w:t xml:space="preserve"> </w:t>
      </w:r>
      <w:r w:rsidRPr="0005165F">
        <w:rPr>
          <w:color w:val="auto"/>
          <w:sz w:val="26"/>
          <w:szCs w:val="26"/>
        </w:rPr>
        <w:t>ha (</w:t>
      </w:r>
      <w:r w:rsidR="00087F1C">
        <w:rPr>
          <w:color w:val="auto"/>
          <w:sz w:val="26"/>
          <w:szCs w:val="26"/>
          <w:lang w:val="en-US"/>
        </w:rPr>
        <w:t>tăng 44</w:t>
      </w:r>
      <w:r w:rsidRPr="0005165F">
        <w:rPr>
          <w:color w:val="auto"/>
          <w:sz w:val="26"/>
          <w:szCs w:val="26"/>
        </w:rPr>
        <w:t xml:space="preserve"> ha so với kỳ trước, </w:t>
      </w:r>
      <w:r w:rsidR="00DE0797" w:rsidRPr="00DE0797">
        <w:rPr>
          <w:color w:val="auto"/>
          <w:sz w:val="26"/>
          <w:szCs w:val="26"/>
        </w:rPr>
        <w:t xml:space="preserve">giảm </w:t>
      </w:r>
      <w:r w:rsidR="007619F4">
        <w:rPr>
          <w:color w:val="auto"/>
          <w:sz w:val="26"/>
          <w:szCs w:val="26"/>
          <w:lang w:val="en-US"/>
        </w:rPr>
        <w:t>1.</w:t>
      </w:r>
      <w:r w:rsidR="00087F1C">
        <w:rPr>
          <w:color w:val="auto"/>
          <w:sz w:val="26"/>
          <w:szCs w:val="26"/>
          <w:lang w:val="en-US"/>
        </w:rPr>
        <w:t>252</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w:t>
      </w:r>
      <w:r w:rsidR="00087F1C">
        <w:rPr>
          <w:color w:val="auto"/>
          <w:sz w:val="26"/>
          <w:szCs w:val="26"/>
          <w:lang w:val="en-US"/>
        </w:rPr>
        <w:t>16</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3" w:name="_17dp8vu" w:colFirst="0" w:colLast="0"/>
      <w:bookmarkEnd w:id="13"/>
      <w:r w:rsidRPr="0005165F">
        <w:rPr>
          <w:b/>
          <w:i/>
          <w:color w:val="auto"/>
          <w:sz w:val="26"/>
          <w:szCs w:val="26"/>
        </w:rPr>
        <w:t>- Bệnh chết chậm</w:t>
      </w:r>
      <w:r w:rsidRPr="0005165F">
        <w:rPr>
          <w:color w:val="auto"/>
          <w:sz w:val="26"/>
          <w:szCs w:val="26"/>
        </w:rPr>
        <w:t xml:space="preserve">: Diện tích nhiễm </w:t>
      </w:r>
      <w:r w:rsidR="00CC5944">
        <w:rPr>
          <w:color w:val="auto"/>
          <w:sz w:val="26"/>
          <w:szCs w:val="26"/>
          <w:lang w:val="en-US"/>
        </w:rPr>
        <w:t>3.</w:t>
      </w:r>
      <w:r w:rsidR="007619F4">
        <w:rPr>
          <w:color w:val="auto"/>
          <w:sz w:val="26"/>
          <w:szCs w:val="26"/>
          <w:lang w:val="en-US"/>
        </w:rPr>
        <w:t>4</w:t>
      </w:r>
      <w:r w:rsidR="00087F1C">
        <w:rPr>
          <w:color w:val="auto"/>
          <w:sz w:val="26"/>
          <w:szCs w:val="26"/>
          <w:lang w:val="en-US"/>
        </w:rPr>
        <w:t>68</w:t>
      </w:r>
      <w:r w:rsidRPr="0005165F">
        <w:rPr>
          <w:color w:val="auto"/>
          <w:sz w:val="26"/>
          <w:szCs w:val="26"/>
        </w:rPr>
        <w:t xml:space="preserve"> ha (</w:t>
      </w:r>
      <w:r w:rsidR="00087F1C">
        <w:rPr>
          <w:color w:val="auto"/>
          <w:sz w:val="26"/>
          <w:szCs w:val="26"/>
          <w:lang w:val="en-US"/>
        </w:rPr>
        <w:t>tăng 33</w:t>
      </w:r>
      <w:r w:rsidRPr="0005165F">
        <w:rPr>
          <w:color w:val="auto"/>
          <w:sz w:val="26"/>
          <w:szCs w:val="26"/>
        </w:rPr>
        <w:t xml:space="preserve"> ha so với kỳ trước, </w:t>
      </w:r>
      <w:r w:rsidR="00DE0797" w:rsidRPr="00DE0797">
        <w:rPr>
          <w:color w:val="auto"/>
          <w:sz w:val="26"/>
          <w:szCs w:val="26"/>
        </w:rPr>
        <w:t xml:space="preserve">giảm </w:t>
      </w:r>
      <w:r w:rsidR="00087F1C">
        <w:rPr>
          <w:color w:val="auto"/>
          <w:sz w:val="26"/>
          <w:szCs w:val="26"/>
          <w:lang w:val="en-US"/>
        </w:rPr>
        <w:t>1.831</w:t>
      </w:r>
      <w:r w:rsidRPr="0005165F">
        <w:rPr>
          <w:color w:val="auto"/>
          <w:sz w:val="26"/>
          <w:szCs w:val="26"/>
        </w:rPr>
        <w:t xml:space="preserve"> ha so với CKNT), nhiễm nặng </w:t>
      </w:r>
      <w:r w:rsidR="007619F4">
        <w:rPr>
          <w:color w:val="auto"/>
          <w:sz w:val="26"/>
          <w:szCs w:val="26"/>
          <w:lang w:val="en-US"/>
        </w:rPr>
        <w:t>39</w:t>
      </w:r>
      <w:r w:rsidR="00087F1C">
        <w:rPr>
          <w:color w:val="auto"/>
          <w:sz w:val="26"/>
          <w:szCs w:val="26"/>
          <w:lang w:val="en-US"/>
        </w:rPr>
        <w:t>1</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7619F4">
        <w:rPr>
          <w:color w:val="auto"/>
          <w:sz w:val="26"/>
          <w:szCs w:val="26"/>
          <w:lang w:val="en-US"/>
        </w:rPr>
        <w:t>4</w:t>
      </w:r>
      <w:r w:rsidR="00F32256">
        <w:rPr>
          <w:color w:val="auto"/>
          <w:sz w:val="26"/>
          <w:szCs w:val="26"/>
          <w:lang w:val="en-US"/>
        </w:rPr>
        <w:t>20</w:t>
      </w:r>
      <w:r w:rsidR="007609F1" w:rsidRPr="00C941F5">
        <w:rPr>
          <w:color w:val="auto"/>
          <w:sz w:val="26"/>
          <w:szCs w:val="26"/>
        </w:rPr>
        <w:t xml:space="preserve"> </w:t>
      </w:r>
      <w:r w:rsidRPr="0005165F">
        <w:rPr>
          <w:color w:val="auto"/>
          <w:sz w:val="26"/>
          <w:szCs w:val="26"/>
        </w:rPr>
        <w:t>ha (</w:t>
      </w:r>
      <w:r w:rsidR="00F32256">
        <w:rPr>
          <w:color w:val="auto"/>
          <w:sz w:val="26"/>
          <w:szCs w:val="26"/>
          <w:lang w:val="en-US"/>
        </w:rPr>
        <w:t>tăng 19</w:t>
      </w:r>
      <w:r w:rsidRPr="0005165F">
        <w:rPr>
          <w:color w:val="auto"/>
          <w:sz w:val="26"/>
          <w:szCs w:val="26"/>
        </w:rPr>
        <w:t xml:space="preserve"> ha so với kỳ trước, giảm </w:t>
      </w:r>
      <w:r w:rsidR="007619F4">
        <w:rPr>
          <w:color w:val="auto"/>
          <w:sz w:val="26"/>
          <w:szCs w:val="26"/>
          <w:lang w:val="en-US"/>
        </w:rPr>
        <w:t>2.1</w:t>
      </w:r>
      <w:r w:rsidR="00F32256">
        <w:rPr>
          <w:color w:val="auto"/>
          <w:sz w:val="26"/>
          <w:szCs w:val="26"/>
          <w:lang w:val="en-US"/>
        </w:rPr>
        <w:t>38</w:t>
      </w:r>
      <w:r w:rsidRPr="0005165F">
        <w:rPr>
          <w:color w:val="auto"/>
          <w:sz w:val="26"/>
          <w:szCs w:val="26"/>
        </w:rPr>
        <w:t xml:space="preserve"> ha so với CKNT), nhiễm nặng </w:t>
      </w:r>
      <w:r w:rsidR="00F32256">
        <w:rPr>
          <w:color w:val="auto"/>
          <w:sz w:val="26"/>
          <w:szCs w:val="26"/>
          <w:lang w:val="en-US"/>
        </w:rPr>
        <w:t>25</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7619F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khô cành: </w:t>
      </w:r>
      <w:r w:rsidRPr="0005165F">
        <w:rPr>
          <w:color w:val="auto"/>
          <w:sz w:val="26"/>
          <w:szCs w:val="26"/>
        </w:rPr>
        <w:t xml:space="preserve">Diện tích nhiễm </w:t>
      </w:r>
      <w:r w:rsidR="00F32256">
        <w:rPr>
          <w:color w:val="auto"/>
          <w:sz w:val="26"/>
          <w:szCs w:val="26"/>
          <w:lang w:val="en-US"/>
        </w:rPr>
        <w:t>11.408</w:t>
      </w:r>
      <w:r w:rsidRPr="0005165F">
        <w:rPr>
          <w:color w:val="auto"/>
          <w:sz w:val="26"/>
          <w:szCs w:val="26"/>
        </w:rPr>
        <w:t xml:space="preserve"> ha (</w:t>
      </w:r>
      <w:r w:rsidR="00F32256">
        <w:rPr>
          <w:color w:val="auto"/>
          <w:sz w:val="26"/>
          <w:szCs w:val="26"/>
          <w:lang w:val="en-US"/>
        </w:rPr>
        <w:t>giảm 1.752</w:t>
      </w:r>
      <w:r w:rsidRPr="0005165F">
        <w:rPr>
          <w:color w:val="auto"/>
          <w:sz w:val="26"/>
          <w:szCs w:val="26"/>
        </w:rPr>
        <w:t xml:space="preserve"> ha so với kỳ trước, </w:t>
      </w:r>
      <w:r w:rsidR="00F32256">
        <w:rPr>
          <w:color w:val="auto"/>
          <w:sz w:val="26"/>
          <w:szCs w:val="26"/>
          <w:lang w:val="en-US"/>
        </w:rPr>
        <w:t>giảm 1.583</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w:t>
      </w:r>
      <w:r w:rsidR="00F32256">
        <w:rPr>
          <w:color w:val="auto"/>
          <w:sz w:val="26"/>
          <w:szCs w:val="26"/>
          <w:lang w:val="en-US"/>
        </w:rPr>
        <w:t>5</w:t>
      </w:r>
      <w:r w:rsidRPr="0005165F">
        <w:rPr>
          <w:color w:val="auto"/>
          <w:sz w:val="26"/>
          <w:szCs w:val="26"/>
        </w:rPr>
        <w:t xml:space="preserve"> ha, phòng trừ </w:t>
      </w:r>
      <w:r w:rsidR="00F32256">
        <w:rPr>
          <w:color w:val="auto"/>
          <w:sz w:val="26"/>
          <w:szCs w:val="26"/>
          <w:lang w:val="en-US"/>
        </w:rPr>
        <w:t>11.199</w:t>
      </w:r>
      <w:r w:rsidR="008E3D0F">
        <w:rPr>
          <w:color w:val="auto"/>
          <w:sz w:val="26"/>
          <w:szCs w:val="26"/>
          <w:lang w:val="en-US"/>
        </w:rPr>
        <w:t xml:space="preserve"> </w:t>
      </w:r>
      <w:r w:rsidRPr="0005165F">
        <w:rPr>
          <w:color w:val="auto"/>
          <w:sz w:val="26"/>
          <w:szCs w:val="26"/>
        </w:rPr>
        <w:t xml:space="preserve">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w:t>
      </w:r>
      <w:r w:rsidR="007619F4">
        <w:rPr>
          <w:color w:val="auto"/>
          <w:sz w:val="26"/>
          <w:szCs w:val="26"/>
          <w:lang w:val="en-US"/>
        </w:rPr>
        <w:t xml:space="preserve"> Đăk Lawk,</w:t>
      </w:r>
      <w:r w:rsidR="00D45156">
        <w:rPr>
          <w:color w:val="auto"/>
          <w:sz w:val="26"/>
          <w:szCs w:val="26"/>
          <w:lang w:val="en-US"/>
        </w:rPr>
        <w:t xml:space="preserve"> Sơn L</w:t>
      </w:r>
      <w:r w:rsidR="00CC5944">
        <w:rPr>
          <w:color w:val="auto"/>
          <w:sz w:val="26"/>
          <w:szCs w:val="26"/>
          <w:lang w:val="en-US"/>
        </w:rPr>
        <w:t>a</w:t>
      </w:r>
      <w:r w:rsidR="00D45156">
        <w:rPr>
          <w:color w:val="auto"/>
          <w:sz w:val="26"/>
          <w:szCs w:val="26"/>
          <w:lang w:val="en-US"/>
        </w:rPr>
        <w:t>, Điện Biên</w:t>
      </w:r>
      <w:r w:rsidR="007619F4">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6B1052" w:rsidRPr="00C941F5">
        <w:rPr>
          <w:color w:val="auto"/>
          <w:sz w:val="26"/>
          <w:szCs w:val="26"/>
        </w:rPr>
        <w:t>9.</w:t>
      </w:r>
      <w:r w:rsidR="00F32256">
        <w:rPr>
          <w:color w:val="auto"/>
          <w:sz w:val="26"/>
          <w:szCs w:val="26"/>
          <w:lang w:val="en-US"/>
        </w:rPr>
        <w:t>528</w:t>
      </w:r>
      <w:r w:rsidR="007619F4">
        <w:rPr>
          <w:color w:val="auto"/>
          <w:sz w:val="26"/>
          <w:szCs w:val="26"/>
          <w:lang w:val="en-US"/>
        </w:rPr>
        <w:t xml:space="preserve"> </w:t>
      </w:r>
      <w:r w:rsidRPr="0005165F">
        <w:rPr>
          <w:color w:val="auto"/>
          <w:sz w:val="26"/>
          <w:szCs w:val="26"/>
        </w:rPr>
        <w:t>ha (</w:t>
      </w:r>
      <w:r w:rsidR="007619F4">
        <w:rPr>
          <w:color w:val="auto"/>
          <w:sz w:val="26"/>
          <w:szCs w:val="26"/>
          <w:lang w:val="en-US"/>
        </w:rPr>
        <w:t xml:space="preserve">giảm </w:t>
      </w:r>
      <w:r w:rsidR="00F32256">
        <w:rPr>
          <w:color w:val="auto"/>
          <w:sz w:val="26"/>
          <w:szCs w:val="26"/>
          <w:lang w:val="en-US"/>
        </w:rPr>
        <w:t>123</w:t>
      </w:r>
      <w:r w:rsidRPr="0005165F">
        <w:rPr>
          <w:color w:val="auto"/>
          <w:sz w:val="26"/>
          <w:szCs w:val="26"/>
        </w:rPr>
        <w:t xml:space="preserve"> ha so với kỳ trước, </w:t>
      </w:r>
      <w:r w:rsidR="00F32256">
        <w:rPr>
          <w:color w:val="auto"/>
          <w:sz w:val="26"/>
          <w:szCs w:val="26"/>
          <w:lang w:val="en-US"/>
        </w:rPr>
        <w:t>giảm 443</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w:t>
      </w:r>
      <w:r w:rsidR="00F32256">
        <w:rPr>
          <w:color w:val="auto"/>
          <w:sz w:val="26"/>
          <w:szCs w:val="26"/>
          <w:lang w:val="en-US"/>
        </w:rPr>
        <w:t>20</w:t>
      </w:r>
      <w:r w:rsidRPr="0005165F">
        <w:rPr>
          <w:color w:val="auto"/>
          <w:sz w:val="26"/>
          <w:szCs w:val="26"/>
        </w:rPr>
        <w:t xml:space="preserve"> ha, phòng trừ </w:t>
      </w:r>
      <w:r w:rsidR="00F32256">
        <w:rPr>
          <w:color w:val="auto"/>
          <w:sz w:val="26"/>
          <w:szCs w:val="26"/>
          <w:lang w:val="en-US"/>
        </w:rPr>
        <w:t>11.645</w:t>
      </w:r>
      <w:r w:rsidRPr="0005165F">
        <w:rPr>
          <w:color w:val="auto"/>
          <w:sz w:val="26"/>
          <w:szCs w:val="26"/>
        </w:rPr>
        <w:t xml:space="preserve"> ha. Tập trung chủ yếu tại các tỉnh </w:t>
      </w:r>
      <w:r w:rsidR="00CC5944">
        <w:rPr>
          <w:color w:val="auto"/>
          <w:sz w:val="26"/>
          <w:szCs w:val="26"/>
          <w:lang w:val="en-US"/>
        </w:rPr>
        <w:t xml:space="preserve">Gia Lai, Lâm Đồng, 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4" w:name="_3rdcrjn" w:colFirst="0" w:colLast="0"/>
      <w:bookmarkEnd w:id="14"/>
      <w:r w:rsidRPr="0005165F">
        <w:rPr>
          <w:b/>
          <w:i/>
          <w:color w:val="auto"/>
          <w:sz w:val="26"/>
          <w:szCs w:val="26"/>
        </w:rPr>
        <w:t xml:space="preserve">- Bọ xít muỗi: </w:t>
      </w:r>
      <w:r w:rsidRPr="0005165F">
        <w:rPr>
          <w:color w:val="auto"/>
          <w:sz w:val="26"/>
          <w:szCs w:val="26"/>
        </w:rPr>
        <w:t xml:space="preserve">Diện tích nhiễm </w:t>
      </w:r>
      <w:r w:rsidR="00F32256">
        <w:rPr>
          <w:color w:val="auto"/>
          <w:sz w:val="26"/>
          <w:szCs w:val="26"/>
          <w:lang w:val="en-US"/>
        </w:rPr>
        <w:t>984</w:t>
      </w:r>
      <w:r w:rsidRPr="0005165F">
        <w:rPr>
          <w:color w:val="auto"/>
          <w:sz w:val="26"/>
          <w:szCs w:val="26"/>
        </w:rPr>
        <w:t xml:space="preserve"> ha (</w:t>
      </w:r>
      <w:r w:rsidR="008E3D0F">
        <w:rPr>
          <w:color w:val="auto"/>
          <w:sz w:val="26"/>
          <w:szCs w:val="26"/>
          <w:lang w:val="en-US"/>
        </w:rPr>
        <w:t xml:space="preserve"> </w:t>
      </w:r>
      <w:r w:rsidR="00F32256">
        <w:rPr>
          <w:color w:val="auto"/>
          <w:sz w:val="26"/>
          <w:szCs w:val="26"/>
          <w:lang w:val="en-US"/>
        </w:rPr>
        <w:t>giảm 421</w:t>
      </w:r>
      <w:r w:rsidRPr="0005165F">
        <w:rPr>
          <w:color w:val="auto"/>
          <w:sz w:val="26"/>
          <w:szCs w:val="26"/>
        </w:rPr>
        <w:t xml:space="preserve"> ha so với kỳ trước, </w:t>
      </w:r>
      <w:r w:rsidR="00F32256">
        <w:rPr>
          <w:color w:val="auto"/>
          <w:sz w:val="26"/>
          <w:szCs w:val="26"/>
          <w:lang w:val="en-US"/>
        </w:rPr>
        <w:t>giảm 3.012</w:t>
      </w:r>
      <w:r w:rsidR="008E3D0F">
        <w:rPr>
          <w:color w:val="auto"/>
          <w:sz w:val="26"/>
          <w:szCs w:val="26"/>
          <w:lang w:val="en-US"/>
        </w:rPr>
        <w:t xml:space="preserve"> ha</w:t>
      </w:r>
      <w:r w:rsidR="002D01AA" w:rsidRPr="00C941F5">
        <w:rPr>
          <w:color w:val="auto"/>
          <w:sz w:val="26"/>
          <w:szCs w:val="26"/>
        </w:rPr>
        <w:t xml:space="preserve"> </w:t>
      </w:r>
      <w:r w:rsidRPr="0005165F">
        <w:rPr>
          <w:color w:val="auto"/>
          <w:sz w:val="26"/>
          <w:szCs w:val="26"/>
        </w:rPr>
        <w:t>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5" w:name="_26in1rg" w:colFirst="0" w:colLast="0"/>
      <w:bookmarkEnd w:id="15"/>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32256">
        <w:rPr>
          <w:color w:val="auto"/>
          <w:sz w:val="26"/>
          <w:szCs w:val="26"/>
          <w:lang w:val="en-US"/>
        </w:rPr>
        <w:t>1.869</w:t>
      </w:r>
      <w:r w:rsidR="00F06E21" w:rsidRPr="0005165F">
        <w:rPr>
          <w:color w:val="auto"/>
          <w:sz w:val="26"/>
          <w:szCs w:val="26"/>
        </w:rPr>
        <w:t xml:space="preserve"> ha (</w:t>
      </w:r>
      <w:r w:rsidR="008E3D0F">
        <w:rPr>
          <w:color w:val="auto"/>
          <w:sz w:val="26"/>
          <w:szCs w:val="26"/>
          <w:lang w:val="en-US"/>
        </w:rPr>
        <w:t xml:space="preserve">tăng </w:t>
      </w:r>
      <w:r w:rsidR="00F32256">
        <w:rPr>
          <w:color w:val="auto"/>
          <w:sz w:val="26"/>
          <w:szCs w:val="26"/>
          <w:lang w:val="en-US"/>
        </w:rPr>
        <w:t>137</w:t>
      </w:r>
      <w:r w:rsidR="00CC5944">
        <w:rPr>
          <w:color w:val="auto"/>
          <w:sz w:val="26"/>
          <w:szCs w:val="26"/>
          <w:lang w:val="en-US"/>
        </w:rPr>
        <w:t xml:space="preserve"> ha </w:t>
      </w:r>
      <w:r w:rsidR="00F06E21" w:rsidRPr="0005165F">
        <w:rPr>
          <w:color w:val="auto"/>
          <w:sz w:val="26"/>
          <w:szCs w:val="26"/>
        </w:rPr>
        <w:t xml:space="preserve">so với kỳ trước, </w:t>
      </w:r>
      <w:r w:rsidR="00B4368E">
        <w:rPr>
          <w:color w:val="auto"/>
          <w:sz w:val="26"/>
          <w:szCs w:val="26"/>
          <w:lang w:val="en-US"/>
        </w:rPr>
        <w:t xml:space="preserve">giảm </w:t>
      </w:r>
      <w:r w:rsidR="00F32256">
        <w:rPr>
          <w:color w:val="auto"/>
          <w:sz w:val="26"/>
          <w:szCs w:val="26"/>
          <w:lang w:val="en-US"/>
        </w:rPr>
        <w:t>361</w:t>
      </w:r>
      <w:r w:rsidR="008E3D0F">
        <w:rPr>
          <w:color w:val="auto"/>
          <w:sz w:val="26"/>
          <w:szCs w:val="26"/>
          <w:lang w:val="en-US"/>
        </w:rPr>
        <w:t xml:space="preserve"> </w:t>
      </w:r>
      <w:r w:rsidR="00F06E21" w:rsidRPr="0005165F">
        <w:rPr>
          <w:color w:val="auto"/>
          <w:sz w:val="26"/>
          <w:szCs w:val="26"/>
        </w:rPr>
        <w:t xml:space="preserve">ha so với CKNT), phòng trừ </w:t>
      </w:r>
      <w:r w:rsidR="00CC5944">
        <w:rPr>
          <w:color w:val="auto"/>
          <w:sz w:val="26"/>
          <w:szCs w:val="26"/>
          <w:lang w:val="en-US"/>
        </w:rPr>
        <w:t>1.</w:t>
      </w:r>
      <w:r w:rsidR="00F32256">
        <w:rPr>
          <w:color w:val="auto"/>
          <w:sz w:val="26"/>
          <w:szCs w:val="26"/>
          <w:lang w:val="en-US"/>
        </w:rPr>
        <w:t>630</w:t>
      </w:r>
      <w:r w:rsidR="00F06E21" w:rsidRPr="0005165F">
        <w:rPr>
          <w:color w:val="auto"/>
          <w:sz w:val="26"/>
          <w:szCs w:val="26"/>
        </w:rPr>
        <w:t xml:space="preserve"> ha. Phân bố tại các tỉnh Lâm Đồng</w:t>
      </w:r>
      <w:r w:rsidR="00DE0797" w:rsidRPr="00DE0797">
        <w:rPr>
          <w:color w:val="auto"/>
          <w:sz w:val="26"/>
          <w:szCs w:val="26"/>
        </w:rPr>
        <w:t xml:space="preserve">, </w:t>
      </w:r>
      <w:r w:rsidR="00F06E21" w:rsidRPr="0005165F">
        <w:rPr>
          <w:color w:val="auto"/>
          <w:sz w:val="26"/>
          <w:szCs w:val="26"/>
        </w:rPr>
        <w:t>Thái Nguyên.</w:t>
      </w:r>
    </w:p>
    <w:p w:rsidR="00504EAB" w:rsidRPr="00A60420" w:rsidRDefault="00F06E21" w:rsidP="00DE0797">
      <w:pPr>
        <w:widowControl w:val="0"/>
        <w:tabs>
          <w:tab w:val="left" w:pos="0"/>
        </w:tabs>
        <w:spacing w:before="40"/>
        <w:ind w:firstLine="720"/>
        <w:jc w:val="both"/>
        <w:rPr>
          <w:color w:val="auto"/>
          <w:sz w:val="26"/>
          <w:szCs w:val="26"/>
          <w:lang w:val="en-AU"/>
        </w:rPr>
      </w:pPr>
      <w:bookmarkStart w:id="16" w:name="_lnxbz9" w:colFirst="0" w:colLast="0"/>
      <w:bookmarkEnd w:id="16"/>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F32256">
        <w:rPr>
          <w:color w:val="auto"/>
          <w:sz w:val="26"/>
          <w:szCs w:val="26"/>
          <w:lang w:val="en-US"/>
        </w:rPr>
        <w:t>40.</w:t>
      </w:r>
      <w:r w:rsidR="003B20EE">
        <w:rPr>
          <w:color w:val="auto"/>
          <w:sz w:val="26"/>
          <w:szCs w:val="26"/>
          <w:lang w:val="en-US"/>
        </w:rPr>
        <w:t>79</w:t>
      </w:r>
      <w:r w:rsidR="00F32256">
        <w:rPr>
          <w:color w:val="auto"/>
          <w:sz w:val="26"/>
          <w:szCs w:val="26"/>
          <w:lang w:val="en-US"/>
        </w:rPr>
        <w:t>5</w:t>
      </w:r>
      <w:r w:rsidRPr="0005165F">
        <w:rPr>
          <w:color w:val="auto"/>
          <w:sz w:val="26"/>
          <w:szCs w:val="26"/>
        </w:rPr>
        <w:t xml:space="preserve"> ha (</w:t>
      </w:r>
      <w:r w:rsidR="00F32256">
        <w:rPr>
          <w:color w:val="auto"/>
          <w:sz w:val="26"/>
          <w:szCs w:val="26"/>
          <w:lang w:val="en-US"/>
        </w:rPr>
        <w:t xml:space="preserve">tăng </w:t>
      </w:r>
      <w:r w:rsidR="003B20EE">
        <w:rPr>
          <w:color w:val="auto"/>
          <w:sz w:val="26"/>
          <w:szCs w:val="26"/>
          <w:lang w:val="en-US"/>
        </w:rPr>
        <w:t>3.003</w:t>
      </w:r>
      <w:r w:rsidR="00DC1B61" w:rsidRPr="00C941F5">
        <w:rPr>
          <w:color w:val="auto"/>
          <w:sz w:val="26"/>
          <w:szCs w:val="26"/>
        </w:rPr>
        <w:t xml:space="preserve"> </w:t>
      </w:r>
      <w:r w:rsidRPr="0005165F">
        <w:rPr>
          <w:color w:val="auto"/>
          <w:sz w:val="26"/>
          <w:szCs w:val="26"/>
        </w:rPr>
        <w:t xml:space="preserve">ha so với kỳ trước, tăng </w:t>
      </w:r>
      <w:r w:rsidR="00F32256">
        <w:rPr>
          <w:color w:val="auto"/>
          <w:sz w:val="26"/>
          <w:szCs w:val="26"/>
          <w:lang w:val="en-US"/>
        </w:rPr>
        <w:t>13.144</w:t>
      </w:r>
      <w:r w:rsidRPr="0005165F">
        <w:rPr>
          <w:color w:val="auto"/>
          <w:sz w:val="26"/>
          <w:szCs w:val="26"/>
        </w:rPr>
        <w:t xml:space="preserve"> ha so với CKNT), nhiễm nặng </w:t>
      </w:r>
      <w:r w:rsidR="00F32256">
        <w:rPr>
          <w:color w:val="auto"/>
          <w:sz w:val="26"/>
          <w:szCs w:val="26"/>
          <w:lang w:val="en-US"/>
        </w:rPr>
        <w:t>4.5</w:t>
      </w:r>
      <w:r w:rsidR="003B20EE">
        <w:rPr>
          <w:color w:val="auto"/>
          <w:sz w:val="26"/>
          <w:szCs w:val="26"/>
          <w:lang w:val="en-US"/>
        </w:rPr>
        <w:t>5</w:t>
      </w:r>
      <w:r w:rsidR="00F32256">
        <w:rPr>
          <w:color w:val="auto"/>
          <w:sz w:val="26"/>
          <w:szCs w:val="26"/>
          <w:lang w:val="en-US"/>
        </w:rPr>
        <w:t>3</w:t>
      </w:r>
      <w:r w:rsidR="00567F51" w:rsidRPr="0005165F">
        <w:rPr>
          <w:color w:val="auto"/>
          <w:sz w:val="26"/>
          <w:szCs w:val="26"/>
        </w:rPr>
        <w:t xml:space="preserve"> ha</w:t>
      </w:r>
      <w:r w:rsidR="007619F4">
        <w:rPr>
          <w:color w:val="auto"/>
          <w:sz w:val="26"/>
          <w:szCs w:val="26"/>
          <w:lang w:val="en-US"/>
        </w:rPr>
        <w:t xml:space="preserve">, mất trắng </w:t>
      </w:r>
      <w:r w:rsidR="00F32256">
        <w:rPr>
          <w:color w:val="auto"/>
          <w:sz w:val="26"/>
          <w:szCs w:val="26"/>
          <w:lang w:val="en-US"/>
        </w:rPr>
        <w:t>606</w:t>
      </w:r>
      <w:r w:rsidR="007619F4">
        <w:rPr>
          <w:color w:val="auto"/>
          <w:sz w:val="26"/>
          <w:szCs w:val="26"/>
          <w:lang w:val="en-US"/>
        </w:rPr>
        <w:t xml:space="preserve"> ha</w:t>
      </w:r>
      <w:r w:rsidR="006A16F1">
        <w:rPr>
          <w:color w:val="auto"/>
          <w:sz w:val="26"/>
          <w:szCs w:val="26"/>
          <w:lang w:val="en-US"/>
        </w:rPr>
        <w:t xml:space="preserve"> (TT Huế</w:t>
      </w:r>
      <w:r w:rsidR="00F32256" w:rsidRPr="00F32256">
        <w:rPr>
          <w:bCs w:val="0"/>
          <w:color w:val="FF0000"/>
          <w:sz w:val="26"/>
          <w:szCs w:val="26"/>
        </w:rPr>
        <w:t xml:space="preserve"> </w:t>
      </w:r>
      <w:r w:rsidR="00F32256" w:rsidRPr="00F32256">
        <w:rPr>
          <w:bCs w:val="0"/>
          <w:color w:val="auto"/>
          <w:sz w:val="26"/>
          <w:szCs w:val="26"/>
        </w:rPr>
        <w:t>đã tiêu hủy 77,371 ha</w:t>
      </w:r>
      <w:r w:rsidR="006A16F1">
        <w:rPr>
          <w:color w:val="auto"/>
          <w:sz w:val="26"/>
          <w:szCs w:val="26"/>
          <w:lang w:val="en-US"/>
        </w:rPr>
        <w:t>)</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3B20EE">
        <w:rPr>
          <w:color w:val="auto"/>
          <w:sz w:val="26"/>
          <w:szCs w:val="26"/>
          <w:lang w:val="en-US"/>
        </w:rPr>
        <w:t>22</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Quảng Ngãi, </w:t>
      </w:r>
      <w:r w:rsidR="00A60420">
        <w:rPr>
          <w:color w:val="auto"/>
          <w:sz w:val="26"/>
          <w:szCs w:val="26"/>
        </w:rPr>
        <w:t>Quảng Trị</w:t>
      </w:r>
      <w:r w:rsidR="00F32256">
        <w:rPr>
          <w:color w:val="auto"/>
          <w:sz w:val="26"/>
          <w:szCs w:val="26"/>
          <w:lang w:val="en-US"/>
        </w:rPr>
        <w:t xml:space="preserve">, Thừa Thiên Huế, </w:t>
      </w:r>
      <w:r w:rsidR="00FC5A36">
        <w:rPr>
          <w:color w:val="auto"/>
          <w:sz w:val="26"/>
          <w:szCs w:val="26"/>
          <w:lang w:val="en-US"/>
        </w:rPr>
        <w:t xml:space="preserve">Thanh Hóa, </w:t>
      </w:r>
      <w:r w:rsidR="00F32256">
        <w:rPr>
          <w:color w:val="auto"/>
          <w:sz w:val="26"/>
          <w:szCs w:val="26"/>
          <w:lang w:val="en-US"/>
        </w:rPr>
        <w:t>Hà Tĩnh</w:t>
      </w:r>
      <w:r w:rsidR="00A60420">
        <w:rPr>
          <w:color w:val="auto"/>
          <w:sz w:val="26"/>
          <w:szCs w:val="26"/>
        </w:rPr>
        <w:t>.</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7" w:name="_35nkun2" w:colFirst="0" w:colLast="0"/>
      <w:bookmarkEnd w:id="17"/>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F32256">
        <w:rPr>
          <w:color w:val="auto"/>
          <w:sz w:val="26"/>
          <w:szCs w:val="26"/>
          <w:lang w:val="en-US"/>
        </w:rPr>
        <w:t>805</w:t>
      </w:r>
      <w:r w:rsidRPr="0005165F">
        <w:rPr>
          <w:color w:val="auto"/>
          <w:sz w:val="26"/>
          <w:szCs w:val="26"/>
        </w:rPr>
        <w:t xml:space="preserve"> ha (</w:t>
      </w:r>
      <w:r w:rsidR="00F32256">
        <w:rPr>
          <w:color w:val="auto"/>
          <w:sz w:val="26"/>
          <w:szCs w:val="26"/>
          <w:lang w:val="en-US"/>
        </w:rPr>
        <w:t>tăng 5.881</w:t>
      </w:r>
      <w:r w:rsidRPr="0005165F">
        <w:rPr>
          <w:color w:val="auto"/>
          <w:sz w:val="26"/>
          <w:szCs w:val="26"/>
        </w:rPr>
        <w:t xml:space="preserve"> ha so với kỳ trước, </w:t>
      </w:r>
      <w:r w:rsidR="007619F4">
        <w:rPr>
          <w:color w:val="auto"/>
          <w:sz w:val="26"/>
          <w:szCs w:val="26"/>
          <w:lang w:val="en-US"/>
        </w:rPr>
        <w:t xml:space="preserve">giảm </w:t>
      </w:r>
      <w:r w:rsidR="00F32256">
        <w:rPr>
          <w:color w:val="auto"/>
          <w:sz w:val="26"/>
          <w:szCs w:val="26"/>
          <w:lang w:val="en-US"/>
        </w:rPr>
        <w:t>507</w:t>
      </w:r>
      <w:r w:rsidR="00DE0797" w:rsidRPr="00DE0797">
        <w:rPr>
          <w:color w:val="auto"/>
          <w:sz w:val="26"/>
          <w:szCs w:val="26"/>
        </w:rPr>
        <w:t xml:space="preserve"> </w:t>
      </w:r>
      <w:r w:rsidRPr="0005165F">
        <w:rPr>
          <w:color w:val="auto"/>
          <w:sz w:val="26"/>
          <w:szCs w:val="26"/>
        </w:rPr>
        <w:t xml:space="preserve">ha so với CKNT), phòng trừ </w:t>
      </w:r>
      <w:r w:rsidR="00F32256">
        <w:rPr>
          <w:color w:val="auto"/>
          <w:sz w:val="26"/>
          <w:szCs w:val="26"/>
          <w:lang w:val="en-US"/>
        </w:rPr>
        <w:t>2.957</w:t>
      </w:r>
      <w:r w:rsidR="007619F4">
        <w:rPr>
          <w:color w:val="auto"/>
          <w:sz w:val="26"/>
          <w:szCs w:val="26"/>
          <w:lang w:val="en-US"/>
        </w:rPr>
        <w:t xml:space="preserve"> </w:t>
      </w:r>
      <w:r w:rsidRPr="0005165F">
        <w:rPr>
          <w:color w:val="auto"/>
          <w:sz w:val="26"/>
          <w:szCs w:val="26"/>
        </w:rPr>
        <w:t xml:space="preserve">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F32256">
        <w:rPr>
          <w:color w:val="auto"/>
          <w:sz w:val="26"/>
          <w:szCs w:val="26"/>
          <w:lang w:val="en-US"/>
        </w:rPr>
        <w:t>20.141</w:t>
      </w:r>
      <w:r w:rsidRPr="0005165F">
        <w:rPr>
          <w:color w:val="auto"/>
          <w:sz w:val="26"/>
          <w:szCs w:val="26"/>
        </w:rPr>
        <w:t xml:space="preserve"> ha (</w:t>
      </w:r>
      <w:r w:rsidR="00F32256">
        <w:rPr>
          <w:color w:val="auto"/>
          <w:sz w:val="26"/>
          <w:szCs w:val="26"/>
          <w:lang w:val="en-US"/>
        </w:rPr>
        <w:t>tăng 3.265</w:t>
      </w:r>
      <w:r w:rsidRPr="0005165F">
        <w:rPr>
          <w:color w:val="auto"/>
          <w:sz w:val="26"/>
          <w:szCs w:val="26"/>
        </w:rPr>
        <w:t xml:space="preserve"> ha so với kỳ trước, </w:t>
      </w:r>
      <w:r w:rsidR="00F75188" w:rsidRPr="00C941F5">
        <w:rPr>
          <w:color w:val="auto"/>
          <w:sz w:val="26"/>
          <w:szCs w:val="26"/>
        </w:rPr>
        <w:t xml:space="preserve">giảm </w:t>
      </w:r>
      <w:r w:rsidR="006A16F1">
        <w:rPr>
          <w:color w:val="auto"/>
          <w:sz w:val="26"/>
          <w:szCs w:val="26"/>
          <w:lang w:val="en-US"/>
        </w:rPr>
        <w:t>10</w:t>
      </w:r>
      <w:r w:rsidR="00F32256">
        <w:rPr>
          <w:color w:val="auto"/>
          <w:sz w:val="26"/>
          <w:szCs w:val="26"/>
          <w:lang w:val="en-US"/>
        </w:rPr>
        <w:t>.038</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F32256">
        <w:rPr>
          <w:color w:val="auto"/>
          <w:sz w:val="26"/>
          <w:szCs w:val="26"/>
          <w:lang w:val="en-US"/>
        </w:rPr>
        <w:t>2.935</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F32256">
        <w:rPr>
          <w:color w:val="auto"/>
          <w:sz w:val="26"/>
          <w:szCs w:val="26"/>
          <w:lang w:val="en-US"/>
        </w:rPr>
        <w:t>2.836</w:t>
      </w:r>
      <w:r w:rsidRPr="0005165F">
        <w:rPr>
          <w:color w:val="auto"/>
          <w:sz w:val="26"/>
          <w:szCs w:val="26"/>
        </w:rPr>
        <w:t xml:space="preserve"> ha (</w:t>
      </w:r>
      <w:r w:rsidR="00F32256">
        <w:rPr>
          <w:color w:val="auto"/>
          <w:sz w:val="26"/>
          <w:szCs w:val="26"/>
          <w:lang w:val="en-US"/>
        </w:rPr>
        <w:t>giảm 528</w:t>
      </w:r>
      <w:r w:rsidRPr="0005165F">
        <w:rPr>
          <w:color w:val="auto"/>
          <w:sz w:val="26"/>
          <w:szCs w:val="26"/>
        </w:rPr>
        <w:t xml:space="preserve"> ha so với kỳ trước, </w:t>
      </w:r>
      <w:r w:rsidR="00FB7BD6" w:rsidRPr="00C941F5">
        <w:rPr>
          <w:color w:val="auto"/>
          <w:sz w:val="26"/>
          <w:szCs w:val="26"/>
        </w:rPr>
        <w:t xml:space="preserve">giảm </w:t>
      </w:r>
      <w:r w:rsidR="00D45156">
        <w:rPr>
          <w:color w:val="auto"/>
          <w:sz w:val="26"/>
          <w:szCs w:val="26"/>
          <w:lang w:val="en-US"/>
        </w:rPr>
        <w:t>4.</w:t>
      </w:r>
      <w:r w:rsidR="00F32256">
        <w:rPr>
          <w:color w:val="auto"/>
          <w:sz w:val="26"/>
          <w:szCs w:val="26"/>
          <w:lang w:val="en-US"/>
        </w:rPr>
        <w:t>760</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lastRenderedPageBreak/>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Tăng cường công tác điều tra phát hiện, dự tính dự báo, theo dõi chặt các loại dịch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xml:space="preserve">- Rầy nâu trên đồng phổ biến tuổi </w:t>
      </w:r>
      <w:r w:rsidR="008A1AAC">
        <w:rPr>
          <w:color w:val="auto"/>
          <w:sz w:val="26"/>
          <w:szCs w:val="26"/>
          <w:lang w:val="en-US"/>
        </w:rPr>
        <w:t>3-5</w:t>
      </w:r>
      <w:r w:rsidRPr="00AE3358">
        <w:rPr>
          <w:color w:val="auto"/>
          <w:sz w:val="26"/>
          <w:szCs w:val="26"/>
        </w:rPr>
        <w:t>,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00CC403D">
        <w:rPr>
          <w:color w:val="auto"/>
          <w:sz w:val="26"/>
          <w:szCs w:val="26"/>
        </w:rPr>
        <w:t>trỗ</w:t>
      </w:r>
      <w:r w:rsidRPr="00AE3358">
        <w:rPr>
          <w:color w:val="auto"/>
          <w:sz w:val="26"/>
          <w:szCs w:val="26"/>
        </w:rPr>
        <w:t xml:space="preserve">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lastRenderedPageBreak/>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3509E2" w:rsidRDefault="00E01D76" w:rsidP="003509E2">
      <w:pPr>
        <w:tabs>
          <w:tab w:val="left" w:pos="0"/>
        </w:tabs>
        <w:spacing w:after="60" w:line="300" w:lineRule="auto"/>
        <w:jc w:val="both"/>
        <w:rPr>
          <w:bCs w:val="0"/>
          <w:noProof w:val="0"/>
          <w:sz w:val="26"/>
          <w:szCs w:val="26"/>
          <w:shd w:val="clear" w:color="auto" w:fill="FFFFFF"/>
          <w:lang w:val="en-US"/>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r w:rsidR="003509E2">
        <w:rPr>
          <w:bCs w:val="0"/>
          <w:noProof w:val="0"/>
          <w:sz w:val="26"/>
          <w:szCs w:val="26"/>
          <w:shd w:val="clear" w:color="auto" w:fill="FFFFFF"/>
          <w:lang w:val="en-US"/>
        </w:rPr>
        <w:tab/>
      </w:r>
    </w:p>
    <w:p w:rsidR="003509E2" w:rsidRPr="003509E2" w:rsidRDefault="003509E2" w:rsidP="003509E2">
      <w:pPr>
        <w:tabs>
          <w:tab w:val="left" w:pos="0"/>
          <w:tab w:val="left" w:pos="284"/>
        </w:tabs>
        <w:spacing w:after="60" w:line="300" w:lineRule="auto"/>
        <w:jc w:val="both"/>
        <w:rPr>
          <w:bCs w:val="0"/>
          <w:noProof w:val="0"/>
          <w:sz w:val="26"/>
          <w:szCs w:val="26"/>
          <w:shd w:val="clear" w:color="auto" w:fill="FFFFFF"/>
        </w:rPr>
      </w:pPr>
      <w:r>
        <w:rPr>
          <w:bCs w:val="0"/>
          <w:noProof w:val="0"/>
          <w:sz w:val="26"/>
          <w:szCs w:val="26"/>
          <w:shd w:val="clear" w:color="auto" w:fill="FFFFFF"/>
          <w:lang w:val="en-US"/>
        </w:rPr>
        <w:tab/>
        <w:t xml:space="preserve"> </w:t>
      </w:r>
      <w:r w:rsidR="00E01D76" w:rsidRPr="00E01D76">
        <w:rPr>
          <w:bCs w:val="0"/>
          <w:noProof w:val="0"/>
          <w:color w:val="auto"/>
          <w:sz w:val="26"/>
          <w:szCs w:val="26"/>
        </w:rPr>
        <w:t xml:space="preserve"> - Trên lúa: </w:t>
      </w:r>
      <w:r w:rsidRPr="00DC1B34">
        <w:rPr>
          <w:sz w:val="26"/>
        </w:rPr>
        <w:t xml:space="preserve">Điều tra phát hiện kịp thời các đối tượng dịch hại để tham mưu, hướng dẫn nông dân phòng trừ kịp thời khi cần thiết. </w:t>
      </w:r>
    </w:p>
    <w:p w:rsidR="00E01D76" w:rsidRDefault="008A1AAC" w:rsidP="00E01D76">
      <w:pPr>
        <w:tabs>
          <w:tab w:val="left" w:pos="0"/>
        </w:tabs>
        <w:spacing w:after="60" w:line="300" w:lineRule="auto"/>
        <w:jc w:val="both"/>
        <w:rPr>
          <w:bCs w:val="0"/>
          <w:noProof w:val="0"/>
          <w:color w:val="auto"/>
          <w:sz w:val="26"/>
          <w:szCs w:val="26"/>
          <w:lang w:val="en-US"/>
        </w:rPr>
      </w:pPr>
      <w:r>
        <w:rPr>
          <w:bCs w:val="0"/>
          <w:noProof w:val="0"/>
          <w:color w:val="auto"/>
          <w:sz w:val="26"/>
          <w:szCs w:val="26"/>
          <w:lang w:val="en-US"/>
        </w:rPr>
        <w:t xml:space="preserve">      </w:t>
      </w:r>
      <w:r w:rsidR="00E01D76" w:rsidRPr="00E01D76">
        <w:rPr>
          <w:bCs w:val="0"/>
          <w:noProof w:val="0"/>
          <w:color w:val="auto"/>
          <w:sz w:val="26"/>
          <w:szCs w:val="26"/>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lastRenderedPageBreak/>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Default="00445C0C" w:rsidP="002E28F9">
      <w:pPr>
        <w:pStyle w:val="BodyText"/>
        <w:tabs>
          <w:tab w:val="left" w:pos="709"/>
        </w:tabs>
        <w:spacing w:before="40" w:after="0"/>
        <w:jc w:val="both"/>
        <w:rPr>
          <w:color w:val="auto"/>
          <w:sz w:val="26"/>
          <w:szCs w:val="26"/>
          <w:lang w:val="en-US"/>
        </w:rPr>
      </w:pPr>
      <w:r w:rsidRPr="0005165F">
        <w:rPr>
          <w:color w:val="auto"/>
          <w:sz w:val="26"/>
          <w:szCs w:val="26"/>
          <w:lang w:val="af-ZA"/>
        </w:rPr>
        <w:tab/>
      </w:r>
      <w:r w:rsidR="00AB00C6" w:rsidRPr="00B83DE1">
        <w:rPr>
          <w:color w:val="auto"/>
          <w:sz w:val="26"/>
          <w:szCs w:val="26"/>
        </w:rPr>
        <w:t xml:space="preserve">- </w:t>
      </w:r>
      <w:r w:rsidR="00A25288">
        <w:rPr>
          <w:color w:val="auto"/>
          <w:sz w:val="26"/>
          <w:szCs w:val="26"/>
          <w:lang w:val="en-US"/>
        </w:rPr>
        <w:t>Rây nâu hiện phổ biến ở tuổi 2-3</w:t>
      </w:r>
      <w:r w:rsidR="00AB00C6" w:rsidRPr="00B83DE1">
        <w:rPr>
          <w:color w:val="auto"/>
          <w:sz w:val="26"/>
          <w:szCs w:val="26"/>
        </w:rPr>
        <w:t>, cảnh báo với các địa phương theo dõi sát</w:t>
      </w:r>
      <w:r w:rsidR="00A25288">
        <w:rPr>
          <w:color w:val="auto"/>
          <w:sz w:val="26"/>
          <w:szCs w:val="26"/>
          <w:lang w:val="en-US"/>
        </w:rPr>
        <w:t xml:space="preserve"> và tiến hành phòng trừ khi mật độ cao</w:t>
      </w:r>
      <w:r w:rsidR="00AB00C6" w:rsidRPr="00B83DE1">
        <w:rPr>
          <w:color w:val="auto"/>
          <w:sz w:val="26"/>
          <w:szCs w:val="26"/>
        </w:rPr>
        <w:t xml:space="preserve"> đối tượng này.</w:t>
      </w:r>
      <w:r w:rsidR="00A25288" w:rsidRPr="00A25288">
        <w:rPr>
          <w:color w:val="auto"/>
          <w:sz w:val="26"/>
          <w:szCs w:val="26"/>
        </w:rPr>
        <w:t xml:space="preserve"> </w:t>
      </w:r>
      <w:r w:rsidR="00A25288" w:rsidRPr="001204FC">
        <w:rPr>
          <w:color w:val="auto"/>
          <w:sz w:val="26"/>
          <w:szCs w:val="26"/>
        </w:rPr>
        <w:t>Theo dõi chặt chẽ diễn biến của bệnh đạo ôn, bạc lá vi khuẩn, lem lép hạt trên đồng để chủ động trong công tác phòng chống bệnh.</w:t>
      </w:r>
    </w:p>
    <w:p w:rsidR="00A25288" w:rsidRPr="00E01D76" w:rsidRDefault="00A25288" w:rsidP="00A25288">
      <w:pPr>
        <w:tabs>
          <w:tab w:val="left" w:pos="0"/>
        </w:tabs>
        <w:spacing w:after="60" w:line="300" w:lineRule="auto"/>
        <w:jc w:val="both"/>
        <w:rPr>
          <w:bCs w:val="0"/>
          <w:noProof w:val="0"/>
          <w:sz w:val="26"/>
          <w:szCs w:val="26"/>
          <w:shd w:val="clear" w:color="auto" w:fill="FFFFFF"/>
        </w:rPr>
      </w:pPr>
      <w:r>
        <w:rPr>
          <w:color w:val="auto"/>
          <w:sz w:val="26"/>
          <w:szCs w:val="26"/>
          <w:lang w:val="en-US"/>
        </w:rPr>
        <w:tab/>
        <w:t xml:space="preserve">- </w:t>
      </w:r>
      <w:r w:rsidRPr="00E01D76">
        <w:rPr>
          <w:bCs w:val="0"/>
          <w:noProof w:val="0"/>
          <w:sz w:val="26"/>
          <w:szCs w:val="26"/>
          <w:shd w:val="clear" w:color="auto" w:fill="FFFFFF"/>
        </w:rPr>
        <w:t>Thực hiện công văn số 3626/BVTV-TV ngày 18/12/2019 về việc phòng chống chuột gây hại trong sản xuất nông nghiệp.</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25288" w:rsidRPr="00A25288" w:rsidRDefault="00AB00C6" w:rsidP="00AB00C6">
      <w:pPr>
        <w:pStyle w:val="BodyText"/>
        <w:tabs>
          <w:tab w:val="left" w:pos="709"/>
        </w:tabs>
        <w:spacing w:after="0" w:line="288" w:lineRule="auto"/>
        <w:jc w:val="both"/>
        <w:rPr>
          <w:color w:val="auto"/>
          <w:sz w:val="26"/>
          <w:szCs w:val="26"/>
          <w:lang w:val="en-US"/>
        </w:rPr>
      </w:pPr>
      <w:r>
        <w:rPr>
          <w:color w:val="auto"/>
          <w:sz w:val="26"/>
          <w:szCs w:val="26"/>
        </w:rPr>
        <w:tab/>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8" w:name="_z337ya" w:colFirst="0" w:colLast="0"/>
      <w:bookmarkEnd w:id="18"/>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w:t>
      </w:r>
      <w:r w:rsidR="003509E2">
        <w:rPr>
          <w:i/>
          <w:color w:val="auto"/>
          <w:sz w:val="26"/>
          <w:szCs w:val="26"/>
          <w:lang w:val="en-US"/>
        </w:rPr>
        <w:t>22</w:t>
      </w:r>
      <w:r w:rsidR="00653757">
        <w:rPr>
          <w:i/>
          <w:color w:val="auto"/>
          <w:sz w:val="26"/>
          <w:szCs w:val="26"/>
          <w:lang w:val="en-US"/>
        </w:rPr>
        <w:t>/02</w:t>
      </w:r>
      <w:r w:rsidR="00F06E21" w:rsidRPr="00BB1A73">
        <w:rPr>
          <w:i/>
          <w:color w:val="auto"/>
          <w:sz w:val="26"/>
          <w:szCs w:val="26"/>
        </w:rPr>
        <w:t xml:space="preserve">/2019 đến ngày </w:t>
      </w:r>
      <w:r w:rsidR="00C75632">
        <w:rPr>
          <w:i/>
          <w:color w:val="auto"/>
          <w:sz w:val="26"/>
          <w:szCs w:val="26"/>
          <w:lang w:val="en-US"/>
        </w:rPr>
        <w:t>2</w:t>
      </w:r>
      <w:r w:rsidR="003509E2">
        <w:rPr>
          <w:i/>
          <w:color w:val="auto"/>
          <w:sz w:val="26"/>
          <w:szCs w:val="26"/>
          <w:lang w:val="en-US"/>
        </w:rPr>
        <w:t>7</w:t>
      </w:r>
      <w:r w:rsidR="00653757">
        <w:rPr>
          <w:i/>
          <w:color w:val="auto"/>
          <w:sz w:val="26"/>
          <w:szCs w:val="26"/>
          <w:lang w:val="en-US"/>
        </w:rPr>
        <w:t>/02</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26"/>
        <w:gridCol w:w="1161"/>
        <w:gridCol w:w="1134"/>
        <w:gridCol w:w="965"/>
        <w:gridCol w:w="850"/>
        <w:gridCol w:w="1134"/>
        <w:gridCol w:w="1135"/>
        <w:gridCol w:w="993"/>
        <w:gridCol w:w="3658"/>
      </w:tblGrid>
      <w:tr w:rsidR="00BB1A73" w:rsidRPr="00BB1A73" w:rsidTr="00653757">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653757">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C75632" w:rsidRDefault="009C08DE" w:rsidP="007031B6">
            <w:pPr>
              <w:tabs>
                <w:tab w:val="left" w:pos="7088"/>
              </w:tabs>
              <w:spacing w:before="60" w:after="60" w:line="280" w:lineRule="auto"/>
              <w:ind w:firstLine="87"/>
              <w:jc w:val="center"/>
              <w:rPr>
                <w:color w:val="auto"/>
                <w:sz w:val="26"/>
                <w:szCs w:val="26"/>
              </w:rPr>
            </w:pPr>
            <w:r w:rsidRPr="00C75632">
              <w:rPr>
                <w:color w:val="auto"/>
                <w:sz w:val="26"/>
                <w:szCs w:val="26"/>
              </w:rPr>
              <w:t>Tổng số</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Nhẹ-TB</w:t>
            </w:r>
          </w:p>
        </w:tc>
        <w:tc>
          <w:tcPr>
            <w:tcW w:w="965"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Nặng</w:t>
            </w:r>
          </w:p>
        </w:tc>
        <w:tc>
          <w:tcPr>
            <w:tcW w:w="850"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Mất trắng</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113"/>
              <w:jc w:val="center"/>
              <w:rPr>
                <w:color w:val="auto"/>
                <w:sz w:val="26"/>
                <w:szCs w:val="26"/>
              </w:rPr>
            </w:pPr>
            <w:r w:rsidRPr="00C75632">
              <w:rPr>
                <w:color w:val="auto"/>
                <w:sz w:val="26"/>
                <w:szCs w:val="26"/>
              </w:rPr>
              <w:t>Kỳ trước</w:t>
            </w:r>
          </w:p>
        </w:tc>
        <w:tc>
          <w:tcPr>
            <w:tcW w:w="1135"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C75632" w:rsidRDefault="009C08DE" w:rsidP="007031B6">
            <w:pPr>
              <w:widowControl w:val="0"/>
              <w:pBdr>
                <w:top w:val="nil"/>
                <w:left w:val="nil"/>
                <w:bottom w:val="nil"/>
                <w:right w:val="nil"/>
                <w:between w:val="nil"/>
              </w:pBdr>
              <w:spacing w:line="276" w:lineRule="auto"/>
              <w:rPr>
                <w:color w:val="auto"/>
                <w:sz w:val="26"/>
                <w:szCs w:val="26"/>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3509E2" w:rsidRPr="00BB1A73" w:rsidTr="003509E2">
        <w:trPr>
          <w:trHeight w:val="34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1</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12</w:t>
            </w:r>
            <w:r w:rsidR="002E28F9">
              <w:rPr>
                <w:bCs w:val="0"/>
                <w:color w:val="auto"/>
                <w:sz w:val="26"/>
                <w:szCs w:val="26"/>
              </w:rPr>
              <w:t>.</w:t>
            </w:r>
            <w:r w:rsidRPr="002E28F9">
              <w:rPr>
                <w:bCs w:val="0"/>
                <w:color w:val="auto"/>
                <w:sz w:val="26"/>
                <w:szCs w:val="26"/>
              </w:rPr>
              <w:t>893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12</w:t>
            </w:r>
            <w:r w:rsidR="002E28F9">
              <w:rPr>
                <w:bCs w:val="0"/>
                <w:color w:val="auto"/>
                <w:sz w:val="26"/>
                <w:szCs w:val="26"/>
              </w:rPr>
              <w:t>.</w:t>
            </w:r>
            <w:r w:rsidRPr="002E28F9">
              <w:rPr>
                <w:bCs w:val="0"/>
                <w:color w:val="auto"/>
                <w:sz w:val="26"/>
                <w:szCs w:val="26"/>
              </w:rPr>
              <w:t>736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156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b/>
                <w:color w:val="auto"/>
                <w:sz w:val="26"/>
                <w:szCs w:val="26"/>
              </w:rPr>
            </w:pPr>
            <w:r w:rsidRPr="002E28F9">
              <w:rPr>
                <w:b/>
                <w:bCs w:val="0"/>
                <w:color w:val="auto"/>
                <w:sz w:val="26"/>
                <w:szCs w:val="26"/>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163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-6</w:t>
            </w:r>
            <w:r w:rsidR="002E28F9">
              <w:rPr>
                <w:bCs w:val="0"/>
                <w:color w:val="auto"/>
                <w:sz w:val="26"/>
                <w:szCs w:val="26"/>
              </w:rPr>
              <w:t>.</w:t>
            </w:r>
            <w:r w:rsidRPr="002E28F9">
              <w:rPr>
                <w:bCs w:val="0"/>
                <w:color w:val="auto"/>
                <w:sz w:val="26"/>
                <w:szCs w:val="26"/>
              </w:rPr>
              <w:t>122</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235</w:t>
            </w:r>
          </w:p>
        </w:tc>
        <w:tc>
          <w:tcPr>
            <w:tcW w:w="3658" w:type="dxa"/>
            <w:shd w:val="clear" w:color="auto" w:fill="auto"/>
            <w:vAlign w:val="bottom"/>
          </w:tcPr>
          <w:p w:rsidR="003509E2" w:rsidRPr="00003DC2" w:rsidRDefault="003509E2" w:rsidP="00003DC2">
            <w:pPr>
              <w:rPr>
                <w:color w:val="auto"/>
                <w:sz w:val="24"/>
                <w:szCs w:val="24"/>
                <w:lang w:val="en-US"/>
              </w:rPr>
            </w:pPr>
            <w:r w:rsidRPr="00003DC2">
              <w:rPr>
                <w:color w:val="auto"/>
                <w:sz w:val="24"/>
                <w:szCs w:val="24"/>
              </w:rPr>
              <w:t>LA</w:t>
            </w:r>
            <w:r w:rsidR="002E28F9">
              <w:rPr>
                <w:color w:val="auto"/>
                <w:sz w:val="24"/>
                <w:szCs w:val="24"/>
              </w:rPr>
              <w:t>.</w:t>
            </w:r>
            <w:r w:rsidRPr="00003DC2">
              <w:rPr>
                <w:color w:val="auto"/>
                <w:sz w:val="24"/>
                <w:szCs w:val="24"/>
              </w:rPr>
              <w:t xml:space="preserve"> BL</w:t>
            </w:r>
            <w:r w:rsidR="002E28F9">
              <w:rPr>
                <w:color w:val="auto"/>
                <w:sz w:val="24"/>
                <w:szCs w:val="24"/>
              </w:rPr>
              <w:t>.</w:t>
            </w:r>
            <w:r w:rsidRPr="00003DC2">
              <w:rPr>
                <w:color w:val="auto"/>
                <w:sz w:val="24"/>
                <w:szCs w:val="24"/>
              </w:rPr>
              <w:t xml:space="preserve"> KG</w:t>
            </w:r>
            <w:r w:rsidR="002E28F9">
              <w:rPr>
                <w:color w:val="auto"/>
                <w:sz w:val="24"/>
                <w:szCs w:val="24"/>
              </w:rPr>
              <w:t>.</w:t>
            </w:r>
            <w:r w:rsidRPr="00003DC2">
              <w:rPr>
                <w:color w:val="auto"/>
                <w:sz w:val="24"/>
                <w:szCs w:val="24"/>
              </w:rPr>
              <w:t xml:space="preserve"> ST</w:t>
            </w:r>
            <w:r w:rsidR="002E28F9">
              <w:rPr>
                <w:color w:val="auto"/>
                <w:sz w:val="24"/>
                <w:szCs w:val="24"/>
              </w:rPr>
              <w:t>.</w:t>
            </w:r>
            <w:r w:rsidRPr="00003DC2">
              <w:rPr>
                <w:color w:val="auto"/>
                <w:sz w:val="24"/>
                <w:szCs w:val="24"/>
              </w:rPr>
              <w:t xml:space="preserve"> HG</w:t>
            </w:r>
            <w:r w:rsidR="002E28F9">
              <w:rPr>
                <w:color w:val="auto"/>
                <w:sz w:val="24"/>
                <w:szCs w:val="24"/>
              </w:rPr>
              <w:t>.</w:t>
            </w:r>
            <w:r w:rsidRPr="00003DC2">
              <w:rPr>
                <w:color w:val="auto"/>
                <w:sz w:val="24"/>
                <w:szCs w:val="24"/>
              </w:rPr>
              <w:t xml:space="preserve"> AG</w:t>
            </w:r>
            <w:r>
              <w:rPr>
                <w:color w:val="auto"/>
                <w:sz w:val="24"/>
                <w:szCs w:val="24"/>
                <w:lang w:val="en-US"/>
              </w:rPr>
              <w:t xml:space="preserve">. </w:t>
            </w:r>
            <w:r w:rsidRPr="00003DC2">
              <w:rPr>
                <w:color w:val="auto"/>
                <w:sz w:val="24"/>
                <w:szCs w:val="24"/>
              </w:rPr>
              <w:t>Q.Ngãi</w:t>
            </w:r>
            <w:r w:rsidR="002E28F9">
              <w:rPr>
                <w:color w:val="auto"/>
                <w:sz w:val="24"/>
                <w:szCs w:val="24"/>
              </w:rPr>
              <w:t>.</w:t>
            </w:r>
            <w:r w:rsidRPr="00003DC2">
              <w:rPr>
                <w:color w:val="auto"/>
                <w:sz w:val="24"/>
                <w:szCs w:val="24"/>
              </w:rPr>
              <w:t xml:space="preserve"> P.Y</w:t>
            </w:r>
            <w:r>
              <w:rPr>
                <w:color w:val="auto"/>
                <w:sz w:val="24"/>
                <w:szCs w:val="24"/>
                <w:lang w:val="en-US"/>
              </w:rPr>
              <w:t>.</w:t>
            </w:r>
            <w:r w:rsidRPr="00003DC2">
              <w:rPr>
                <w:color w:val="auto"/>
                <w:sz w:val="24"/>
                <w:szCs w:val="24"/>
              </w:rPr>
              <w:t xml:space="preserve"> B.</w:t>
            </w:r>
            <w:r>
              <w:rPr>
                <w:color w:val="auto"/>
                <w:sz w:val="24"/>
                <w:szCs w:val="24"/>
                <w:lang w:val="en-US"/>
              </w:rPr>
              <w:t>T.</w:t>
            </w:r>
            <w:r w:rsidRPr="00003DC2">
              <w:rPr>
                <w:color w:val="auto"/>
                <w:sz w:val="24"/>
                <w:szCs w:val="24"/>
              </w:rPr>
              <w:t xml:space="preserve"> K</w:t>
            </w:r>
            <w:r>
              <w:rPr>
                <w:color w:val="auto"/>
                <w:sz w:val="24"/>
                <w:szCs w:val="24"/>
                <w:lang w:val="en-US"/>
              </w:rPr>
              <w:t>H</w:t>
            </w:r>
            <w:r w:rsidR="002E28F9">
              <w:rPr>
                <w:color w:val="auto"/>
                <w:sz w:val="24"/>
                <w:szCs w:val="24"/>
              </w:rPr>
              <w:t>.</w:t>
            </w:r>
            <w:r>
              <w:rPr>
                <w:color w:val="auto"/>
                <w:sz w:val="24"/>
                <w:szCs w:val="24"/>
              </w:rPr>
              <w:t xml:space="preserve"> L</w:t>
            </w:r>
            <w:r>
              <w:rPr>
                <w:color w:val="auto"/>
                <w:sz w:val="24"/>
                <w:szCs w:val="24"/>
                <w:lang w:val="en-US"/>
              </w:rPr>
              <w:t xml:space="preserve">Đ. GL. BĐ. </w:t>
            </w:r>
            <w:r w:rsidRPr="00003DC2">
              <w:rPr>
                <w:color w:val="auto"/>
                <w:sz w:val="24"/>
                <w:szCs w:val="24"/>
              </w:rPr>
              <w:t xml:space="preserve"> </w:t>
            </w:r>
            <w:r>
              <w:rPr>
                <w:color w:val="auto"/>
                <w:sz w:val="24"/>
                <w:szCs w:val="24"/>
                <w:lang w:val="en-US"/>
              </w:rPr>
              <w:t>BĐ</w:t>
            </w:r>
            <w:r w:rsidR="002E28F9">
              <w:rPr>
                <w:color w:val="auto"/>
                <w:sz w:val="24"/>
                <w:szCs w:val="24"/>
              </w:rPr>
              <w:t>.</w:t>
            </w:r>
            <w:r w:rsidRPr="00003DC2">
              <w:rPr>
                <w:color w:val="auto"/>
                <w:sz w:val="24"/>
                <w:szCs w:val="24"/>
              </w:rPr>
              <w:t xml:space="preserve"> Q.Nam</w:t>
            </w:r>
            <w:r>
              <w:rPr>
                <w:color w:val="auto"/>
                <w:sz w:val="24"/>
                <w:szCs w:val="24"/>
                <w:lang w:val="en-US"/>
              </w:rPr>
              <w:t xml:space="preserve">. </w:t>
            </w:r>
            <w:r w:rsidRPr="00003DC2">
              <w:rPr>
                <w:color w:val="auto"/>
                <w:sz w:val="24"/>
                <w:szCs w:val="24"/>
              </w:rPr>
              <w:t>NA</w:t>
            </w:r>
            <w:r>
              <w:rPr>
                <w:color w:val="auto"/>
                <w:sz w:val="24"/>
                <w:szCs w:val="24"/>
                <w:lang w:val="en-US"/>
              </w:rPr>
              <w:t>.</w:t>
            </w:r>
            <w:r w:rsidR="002E28F9">
              <w:rPr>
                <w:color w:val="auto"/>
                <w:sz w:val="24"/>
                <w:szCs w:val="24"/>
              </w:rPr>
              <w:t xml:space="preserve"> QT</w:t>
            </w:r>
            <w:r w:rsidR="002E28F9">
              <w:rPr>
                <w:color w:val="auto"/>
                <w:sz w:val="24"/>
                <w:szCs w:val="24"/>
                <w:lang w:val="en-US"/>
              </w:rPr>
              <w:t xml:space="preserve">. </w:t>
            </w:r>
            <w:r>
              <w:rPr>
                <w:color w:val="auto"/>
                <w:sz w:val="24"/>
                <w:szCs w:val="24"/>
              </w:rPr>
              <w:t>TTH</w:t>
            </w:r>
          </w:p>
        </w:tc>
      </w:tr>
      <w:tr w:rsidR="003509E2" w:rsidRPr="00BB1A73" w:rsidTr="003509E2">
        <w:trPr>
          <w:trHeight w:val="36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2</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13</w:t>
            </w:r>
            <w:r w:rsidR="002E28F9">
              <w:rPr>
                <w:bCs w:val="0"/>
                <w:color w:val="auto"/>
                <w:sz w:val="26"/>
                <w:szCs w:val="26"/>
              </w:rPr>
              <w:t>.</w:t>
            </w:r>
            <w:r w:rsidRPr="002E28F9">
              <w:rPr>
                <w:bCs w:val="0"/>
                <w:color w:val="auto"/>
                <w:sz w:val="26"/>
                <w:szCs w:val="26"/>
              </w:rPr>
              <w:t>303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13</w:t>
            </w:r>
            <w:r w:rsidR="002E28F9">
              <w:rPr>
                <w:bCs w:val="0"/>
                <w:color w:val="auto"/>
                <w:sz w:val="26"/>
                <w:szCs w:val="26"/>
              </w:rPr>
              <w:t>.</w:t>
            </w:r>
            <w:r w:rsidRPr="002E28F9">
              <w:rPr>
                <w:bCs w:val="0"/>
                <w:color w:val="auto"/>
                <w:sz w:val="26"/>
                <w:szCs w:val="26"/>
              </w:rPr>
              <w:t>294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w:t>
            </w:r>
            <w:r w:rsidR="002E28F9">
              <w:rPr>
                <w:bCs w:val="0"/>
                <w:color w:val="auto"/>
                <w:sz w:val="26"/>
                <w:szCs w:val="26"/>
              </w:rPr>
              <w:t>.</w:t>
            </w:r>
            <w:r w:rsidRPr="002E28F9">
              <w:rPr>
                <w:bCs w:val="0"/>
                <w:color w:val="auto"/>
                <w:sz w:val="26"/>
                <w:szCs w:val="26"/>
              </w:rPr>
              <w:t>840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5</w:t>
            </w:r>
            <w:r w:rsidR="002E28F9">
              <w:rPr>
                <w:bCs w:val="0"/>
                <w:color w:val="auto"/>
                <w:sz w:val="26"/>
                <w:szCs w:val="26"/>
              </w:rPr>
              <w:t>.</w:t>
            </w:r>
            <w:r w:rsidRPr="002E28F9">
              <w:rPr>
                <w:bCs w:val="0"/>
                <w:color w:val="auto"/>
                <w:sz w:val="26"/>
                <w:szCs w:val="26"/>
              </w:rPr>
              <w:t>907</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49</w:t>
            </w:r>
          </w:p>
        </w:tc>
        <w:tc>
          <w:tcPr>
            <w:tcW w:w="3658" w:type="dxa"/>
            <w:shd w:val="clear" w:color="auto" w:fill="auto"/>
            <w:vAlign w:val="center"/>
          </w:tcPr>
          <w:p w:rsidR="003509E2" w:rsidRDefault="003509E2">
            <w:pPr>
              <w:rPr>
                <w:sz w:val="24"/>
                <w:szCs w:val="24"/>
              </w:rPr>
            </w:pPr>
            <w:r>
              <w:t>KG</w:t>
            </w:r>
            <w:r w:rsidR="002E28F9">
              <w:t>.</w:t>
            </w:r>
            <w:r>
              <w:t xml:space="preserve"> LA</w:t>
            </w:r>
            <w:r w:rsidR="002E28F9">
              <w:t>.</w:t>
            </w:r>
            <w:r>
              <w:t xml:space="preserve"> VL</w:t>
            </w:r>
            <w:r w:rsidR="002E28F9">
              <w:t>.</w:t>
            </w:r>
            <w:r>
              <w:t xml:space="preserve"> BL</w:t>
            </w:r>
            <w:r w:rsidR="002E28F9">
              <w:t>.</w:t>
            </w:r>
            <w:r>
              <w:t xml:space="preserve"> HG</w:t>
            </w:r>
            <w:r w:rsidR="002E28F9">
              <w:t>.</w:t>
            </w:r>
            <w:r>
              <w:t xml:space="preserve"> ST</w:t>
            </w:r>
          </w:p>
        </w:tc>
      </w:tr>
      <w:tr w:rsidR="003509E2" w:rsidRPr="00BB1A73" w:rsidTr="003509E2">
        <w:trPr>
          <w:trHeight w:val="38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3</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w:t>
            </w:r>
            <w:r w:rsidR="002E28F9">
              <w:rPr>
                <w:bCs w:val="0"/>
                <w:color w:val="auto"/>
                <w:sz w:val="26"/>
                <w:szCs w:val="26"/>
              </w:rPr>
              <w:t>.</w:t>
            </w:r>
            <w:r w:rsidRPr="002E28F9">
              <w:rPr>
                <w:bCs w:val="0"/>
                <w:color w:val="auto"/>
                <w:sz w:val="26"/>
                <w:szCs w:val="26"/>
              </w:rPr>
              <w:t>325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w:t>
            </w:r>
            <w:r w:rsidR="002E28F9">
              <w:rPr>
                <w:bCs w:val="0"/>
                <w:color w:val="auto"/>
                <w:sz w:val="26"/>
                <w:szCs w:val="26"/>
              </w:rPr>
              <w:t>.</w:t>
            </w:r>
            <w:r w:rsidRPr="002E28F9">
              <w:rPr>
                <w:bCs w:val="0"/>
                <w:color w:val="auto"/>
                <w:sz w:val="26"/>
                <w:szCs w:val="26"/>
              </w:rPr>
              <w:t>103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222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396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-21</w:t>
            </w:r>
            <w:r w:rsidR="002E28F9">
              <w:rPr>
                <w:bCs w:val="0"/>
                <w:color w:val="auto"/>
                <w:sz w:val="26"/>
                <w:szCs w:val="26"/>
              </w:rPr>
              <w:t>.</w:t>
            </w:r>
            <w:r w:rsidRPr="002E28F9">
              <w:rPr>
                <w:bCs w:val="0"/>
                <w:color w:val="auto"/>
                <w:sz w:val="26"/>
                <w:szCs w:val="26"/>
              </w:rPr>
              <w:t>336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370</w:t>
            </w:r>
          </w:p>
        </w:tc>
        <w:tc>
          <w:tcPr>
            <w:tcW w:w="3658" w:type="dxa"/>
            <w:shd w:val="clear" w:color="auto" w:fill="auto"/>
            <w:vAlign w:val="bottom"/>
          </w:tcPr>
          <w:p w:rsidR="003509E2" w:rsidRPr="00C04017" w:rsidRDefault="003509E2"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3509E2" w:rsidRPr="00BB1A73" w:rsidTr="003509E2">
        <w:trPr>
          <w:trHeight w:val="380"/>
        </w:trPr>
        <w:tc>
          <w:tcPr>
            <w:tcW w:w="566" w:type="dxa"/>
            <w:shd w:val="clear" w:color="auto" w:fill="auto"/>
            <w:vAlign w:val="center"/>
          </w:tcPr>
          <w:p w:rsidR="003509E2" w:rsidRPr="00BB1A73" w:rsidRDefault="003509E2" w:rsidP="00C941F5">
            <w:pPr>
              <w:jc w:val="center"/>
              <w:rPr>
                <w:color w:val="auto"/>
                <w:sz w:val="22"/>
                <w:szCs w:val="22"/>
              </w:rPr>
            </w:pPr>
            <w:bookmarkStart w:id="19" w:name="_3j2qqm3" w:colFirst="0" w:colLast="0"/>
            <w:bookmarkEnd w:id="19"/>
            <w:r w:rsidRPr="00BB1A73">
              <w:rPr>
                <w:color w:val="auto"/>
                <w:sz w:val="22"/>
                <w:szCs w:val="22"/>
              </w:rPr>
              <w:t>4</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496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496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-148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244</w:t>
            </w:r>
          </w:p>
        </w:tc>
        <w:tc>
          <w:tcPr>
            <w:tcW w:w="3658" w:type="dxa"/>
            <w:shd w:val="clear" w:color="auto" w:fill="auto"/>
            <w:vAlign w:val="bottom"/>
          </w:tcPr>
          <w:p w:rsidR="003509E2" w:rsidRPr="00003DC2" w:rsidRDefault="003509E2" w:rsidP="00C941F5">
            <w:pPr>
              <w:rPr>
                <w:color w:val="auto"/>
                <w:sz w:val="24"/>
                <w:szCs w:val="24"/>
                <w:lang w:val="en-US"/>
              </w:rPr>
            </w:pPr>
            <w:r w:rsidRPr="00C04017">
              <w:rPr>
                <w:color w:val="auto"/>
                <w:sz w:val="24"/>
                <w:szCs w:val="24"/>
                <w:lang w:val="en-US"/>
              </w:rPr>
              <w:t>BT.</w:t>
            </w:r>
            <w:r>
              <w:rPr>
                <w:color w:val="auto"/>
                <w:sz w:val="24"/>
                <w:szCs w:val="24"/>
              </w:rPr>
              <w:t xml:space="preserve"> </w:t>
            </w:r>
            <w:r>
              <w:rPr>
                <w:color w:val="auto"/>
                <w:sz w:val="24"/>
                <w:szCs w:val="24"/>
                <w:lang w:val="en-US"/>
              </w:rPr>
              <w:t>HG.TN</w:t>
            </w:r>
          </w:p>
        </w:tc>
      </w:tr>
      <w:tr w:rsidR="003509E2" w:rsidRPr="00BB1A73" w:rsidTr="003509E2">
        <w:trPr>
          <w:trHeight w:val="26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5</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w:t>
            </w:r>
            <w:r w:rsidR="002E28F9">
              <w:rPr>
                <w:bCs w:val="0"/>
                <w:color w:val="auto"/>
                <w:sz w:val="26"/>
                <w:szCs w:val="26"/>
              </w:rPr>
              <w:t>.</w:t>
            </w:r>
            <w:r w:rsidRPr="002E28F9">
              <w:rPr>
                <w:bCs w:val="0"/>
                <w:color w:val="auto"/>
                <w:sz w:val="26"/>
                <w:szCs w:val="26"/>
              </w:rPr>
              <w:t>108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w:t>
            </w:r>
            <w:r w:rsidR="002E28F9">
              <w:rPr>
                <w:bCs w:val="0"/>
                <w:color w:val="auto"/>
                <w:sz w:val="26"/>
                <w:szCs w:val="26"/>
              </w:rPr>
              <w:t>.</w:t>
            </w:r>
            <w:r w:rsidRPr="002E28F9">
              <w:rPr>
                <w:bCs w:val="0"/>
                <w:color w:val="auto"/>
                <w:sz w:val="26"/>
                <w:szCs w:val="26"/>
              </w:rPr>
              <w:t>075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-411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194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300</w:t>
            </w:r>
          </w:p>
        </w:tc>
        <w:tc>
          <w:tcPr>
            <w:tcW w:w="3658" w:type="dxa"/>
            <w:shd w:val="clear" w:color="auto" w:fill="auto"/>
            <w:vAlign w:val="bottom"/>
          </w:tcPr>
          <w:p w:rsidR="003509E2" w:rsidRPr="00C04017" w:rsidRDefault="003509E2"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3509E2" w:rsidRPr="00BB1A73" w:rsidTr="003509E2">
        <w:trPr>
          <w:trHeight w:val="28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6</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18</w:t>
            </w:r>
            <w:r w:rsidR="002E28F9">
              <w:rPr>
                <w:bCs w:val="0"/>
                <w:color w:val="auto"/>
                <w:sz w:val="26"/>
                <w:szCs w:val="26"/>
              </w:rPr>
              <w:t>.</w:t>
            </w:r>
            <w:r w:rsidRPr="002E28F9">
              <w:rPr>
                <w:bCs w:val="0"/>
                <w:color w:val="auto"/>
                <w:sz w:val="26"/>
                <w:szCs w:val="26"/>
              </w:rPr>
              <w:t>196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18</w:t>
            </w:r>
            <w:r w:rsidR="002E28F9">
              <w:rPr>
                <w:bCs w:val="0"/>
                <w:color w:val="auto"/>
                <w:sz w:val="26"/>
                <w:szCs w:val="26"/>
              </w:rPr>
              <w:t>.</w:t>
            </w:r>
            <w:r w:rsidRPr="002E28F9">
              <w:rPr>
                <w:bCs w:val="0"/>
                <w:color w:val="auto"/>
                <w:sz w:val="26"/>
                <w:szCs w:val="26"/>
              </w:rPr>
              <w:t>196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10</w:t>
            </w:r>
            <w:r w:rsidR="002E28F9">
              <w:rPr>
                <w:bCs w:val="0"/>
                <w:color w:val="auto"/>
                <w:sz w:val="26"/>
                <w:szCs w:val="26"/>
              </w:rPr>
              <w:t>.</w:t>
            </w:r>
            <w:r w:rsidRPr="002E28F9">
              <w:rPr>
                <w:bCs w:val="0"/>
                <w:color w:val="auto"/>
                <w:sz w:val="26"/>
                <w:szCs w:val="26"/>
              </w:rPr>
              <w:t>147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12</w:t>
            </w:r>
            <w:r w:rsidR="002E28F9">
              <w:rPr>
                <w:bCs w:val="0"/>
                <w:color w:val="auto"/>
                <w:sz w:val="26"/>
                <w:szCs w:val="26"/>
              </w:rPr>
              <w:t>.</w:t>
            </w:r>
            <w:r w:rsidRPr="002E28F9">
              <w:rPr>
                <w:bCs w:val="0"/>
                <w:color w:val="auto"/>
                <w:sz w:val="26"/>
                <w:szCs w:val="26"/>
              </w:rPr>
              <w:t>081</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3509E2" w:rsidRPr="002E28F9" w:rsidRDefault="003509E2" w:rsidP="00D52F17">
            <w:pPr>
              <w:rPr>
                <w:color w:val="auto"/>
                <w:sz w:val="26"/>
                <w:szCs w:val="26"/>
              </w:rPr>
            </w:pPr>
          </w:p>
        </w:tc>
        <w:tc>
          <w:tcPr>
            <w:tcW w:w="3658" w:type="dxa"/>
            <w:shd w:val="clear" w:color="auto" w:fill="auto"/>
            <w:vAlign w:val="center"/>
          </w:tcPr>
          <w:p w:rsidR="003509E2" w:rsidRPr="00C04017" w:rsidRDefault="003509E2" w:rsidP="00C941F5">
            <w:pPr>
              <w:rPr>
                <w:color w:val="auto"/>
                <w:sz w:val="24"/>
                <w:szCs w:val="24"/>
              </w:rPr>
            </w:pPr>
            <w:r w:rsidRPr="00C04017">
              <w:rPr>
                <w:color w:val="auto"/>
                <w:sz w:val="24"/>
                <w:szCs w:val="24"/>
              </w:rPr>
              <w:t>BL. ST. AG. ĐT. KG. TV</w:t>
            </w:r>
          </w:p>
        </w:tc>
      </w:tr>
      <w:tr w:rsidR="003509E2" w:rsidRPr="00BB1A73" w:rsidTr="003509E2">
        <w:trPr>
          <w:trHeight w:val="30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7</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w:t>
            </w:r>
            <w:r w:rsidR="002E28F9">
              <w:rPr>
                <w:bCs w:val="0"/>
                <w:color w:val="auto"/>
                <w:sz w:val="26"/>
                <w:szCs w:val="26"/>
              </w:rPr>
              <w:t>.</w:t>
            </w:r>
            <w:r w:rsidRPr="002E28F9">
              <w:rPr>
                <w:bCs w:val="0"/>
                <w:color w:val="auto"/>
                <w:sz w:val="26"/>
                <w:szCs w:val="26"/>
              </w:rPr>
              <w:t>853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w:t>
            </w:r>
            <w:r w:rsidR="002E28F9">
              <w:rPr>
                <w:bCs w:val="0"/>
                <w:color w:val="auto"/>
                <w:sz w:val="26"/>
                <w:szCs w:val="26"/>
              </w:rPr>
              <w:t>.</w:t>
            </w:r>
            <w:r w:rsidRPr="002E28F9">
              <w:rPr>
                <w:bCs w:val="0"/>
                <w:color w:val="auto"/>
                <w:sz w:val="26"/>
                <w:szCs w:val="26"/>
              </w:rPr>
              <w:t>307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546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164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131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663</w:t>
            </w:r>
          </w:p>
        </w:tc>
        <w:tc>
          <w:tcPr>
            <w:tcW w:w="3658" w:type="dxa"/>
            <w:shd w:val="clear" w:color="auto" w:fill="auto"/>
            <w:vAlign w:val="bottom"/>
          </w:tcPr>
          <w:p w:rsidR="003509E2" w:rsidRPr="00C04017" w:rsidRDefault="003509E2" w:rsidP="00C941F5">
            <w:pPr>
              <w:rPr>
                <w:color w:val="auto"/>
                <w:sz w:val="24"/>
                <w:szCs w:val="24"/>
                <w:lang w:val="en-US"/>
              </w:rPr>
            </w:pPr>
            <w:r w:rsidRPr="00C04017">
              <w:rPr>
                <w:color w:val="auto"/>
                <w:sz w:val="24"/>
                <w:szCs w:val="24"/>
                <w:lang w:val="en-US"/>
              </w:rPr>
              <w:t xml:space="preserve">Các tỉnh trồng lúa </w:t>
            </w:r>
          </w:p>
        </w:tc>
      </w:tr>
      <w:tr w:rsidR="003509E2" w:rsidRPr="00BB1A73" w:rsidTr="003509E2">
        <w:trPr>
          <w:trHeight w:val="32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8</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13</w:t>
            </w:r>
            <w:r w:rsidR="002E28F9">
              <w:rPr>
                <w:bCs w:val="0"/>
                <w:color w:val="auto"/>
                <w:sz w:val="26"/>
                <w:szCs w:val="26"/>
              </w:rPr>
              <w:t>.</w:t>
            </w:r>
            <w:r w:rsidRPr="002E28F9">
              <w:rPr>
                <w:bCs w:val="0"/>
                <w:color w:val="auto"/>
                <w:sz w:val="26"/>
                <w:szCs w:val="26"/>
              </w:rPr>
              <w:t>750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13</w:t>
            </w:r>
            <w:r w:rsidR="002E28F9">
              <w:rPr>
                <w:bCs w:val="0"/>
                <w:color w:val="auto"/>
                <w:sz w:val="26"/>
                <w:szCs w:val="26"/>
              </w:rPr>
              <w:t>.</w:t>
            </w:r>
            <w:r w:rsidRPr="002E28F9">
              <w:rPr>
                <w:bCs w:val="0"/>
                <w:color w:val="auto"/>
                <w:sz w:val="26"/>
                <w:szCs w:val="26"/>
              </w:rPr>
              <w:t>626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151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w:t>
            </w:r>
            <w:r w:rsidR="002E28F9">
              <w:rPr>
                <w:bCs w:val="0"/>
                <w:color w:val="auto"/>
                <w:sz w:val="26"/>
                <w:szCs w:val="26"/>
              </w:rPr>
              <w:t>.</w:t>
            </w:r>
            <w:r w:rsidRPr="002E28F9">
              <w:rPr>
                <w:bCs w:val="0"/>
                <w:color w:val="auto"/>
                <w:sz w:val="26"/>
                <w:szCs w:val="26"/>
              </w:rPr>
              <w:t>646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434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27</w:t>
            </w:r>
            <w:r w:rsidR="002E28F9">
              <w:rPr>
                <w:bCs w:val="0"/>
                <w:color w:val="auto"/>
                <w:sz w:val="26"/>
                <w:szCs w:val="26"/>
              </w:rPr>
              <w:t>.</w:t>
            </w:r>
            <w:r w:rsidRPr="002E28F9">
              <w:rPr>
                <w:bCs w:val="0"/>
                <w:color w:val="auto"/>
                <w:sz w:val="26"/>
                <w:szCs w:val="26"/>
              </w:rPr>
              <w:t>869</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3509E2" w:rsidRPr="00C04017" w:rsidRDefault="003509E2" w:rsidP="00C941F5">
            <w:pPr>
              <w:rPr>
                <w:color w:val="auto"/>
                <w:sz w:val="24"/>
                <w:szCs w:val="24"/>
                <w:lang w:val="en-US"/>
              </w:rPr>
            </w:pPr>
            <w:r w:rsidRPr="00C04017">
              <w:rPr>
                <w:color w:val="auto"/>
                <w:sz w:val="24"/>
                <w:szCs w:val="24"/>
                <w:lang w:val="en-US"/>
              </w:rPr>
              <w:t>Các tỉnh trồng lúa</w:t>
            </w:r>
          </w:p>
        </w:tc>
      </w:tr>
      <w:tr w:rsidR="003509E2" w:rsidRPr="00BB1A73" w:rsidTr="003509E2">
        <w:trPr>
          <w:trHeight w:val="32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9</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w:t>
            </w:r>
            <w:r w:rsidR="002E28F9">
              <w:rPr>
                <w:bCs w:val="0"/>
                <w:color w:val="auto"/>
                <w:sz w:val="26"/>
                <w:szCs w:val="26"/>
              </w:rPr>
              <w:t>.</w:t>
            </w:r>
            <w:r w:rsidRPr="002E28F9">
              <w:rPr>
                <w:bCs w:val="0"/>
                <w:color w:val="auto"/>
                <w:sz w:val="26"/>
                <w:szCs w:val="26"/>
              </w:rPr>
              <w:t>381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w:t>
            </w:r>
            <w:r w:rsidR="002E28F9">
              <w:rPr>
                <w:bCs w:val="0"/>
                <w:color w:val="auto"/>
                <w:sz w:val="26"/>
                <w:szCs w:val="26"/>
              </w:rPr>
              <w:t>.</w:t>
            </w:r>
            <w:r w:rsidRPr="002E28F9">
              <w:rPr>
                <w:bCs w:val="0"/>
                <w:color w:val="auto"/>
                <w:sz w:val="26"/>
                <w:szCs w:val="26"/>
              </w:rPr>
              <w:t>356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7</w:t>
            </w:r>
            <w:r w:rsidR="002E28F9">
              <w:rPr>
                <w:bCs w:val="0"/>
                <w:color w:val="auto"/>
                <w:sz w:val="26"/>
                <w:szCs w:val="26"/>
              </w:rPr>
              <w:t>.</w:t>
            </w:r>
            <w:r w:rsidRPr="002E28F9">
              <w:rPr>
                <w:bCs w:val="0"/>
                <w:color w:val="auto"/>
                <w:sz w:val="26"/>
                <w:szCs w:val="26"/>
              </w:rPr>
              <w:t>052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382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348</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3509E2" w:rsidRDefault="003509E2">
            <w:pPr>
              <w:rPr>
                <w:sz w:val="24"/>
                <w:szCs w:val="24"/>
              </w:rPr>
            </w:pPr>
            <w:r>
              <w:t>TN</w:t>
            </w:r>
            <w:r w:rsidR="002E28F9">
              <w:t>.</w:t>
            </w:r>
            <w:r>
              <w:t xml:space="preserve"> HG</w:t>
            </w:r>
            <w:r w:rsidR="002E28F9">
              <w:t>.</w:t>
            </w:r>
            <w:r>
              <w:t xml:space="preserve"> HCM</w:t>
            </w:r>
            <w:r w:rsidR="002E28F9">
              <w:t>.</w:t>
            </w:r>
            <w:r>
              <w:t xml:space="preserve"> ST</w:t>
            </w:r>
            <w:r w:rsidR="002E28F9">
              <w:t>.</w:t>
            </w:r>
            <w:r>
              <w:t xml:space="preserve"> ĐN</w:t>
            </w:r>
          </w:p>
        </w:tc>
      </w:tr>
      <w:tr w:rsidR="003509E2" w:rsidRPr="00BB1A73" w:rsidTr="00CC403D">
        <w:trPr>
          <w:trHeight w:val="380"/>
        </w:trPr>
        <w:tc>
          <w:tcPr>
            <w:tcW w:w="566" w:type="dxa"/>
            <w:shd w:val="clear" w:color="auto" w:fill="auto"/>
            <w:vAlign w:val="center"/>
          </w:tcPr>
          <w:p w:rsidR="003509E2" w:rsidRPr="00BB1A73" w:rsidRDefault="003509E2" w:rsidP="00C941F5">
            <w:pPr>
              <w:jc w:val="center"/>
              <w:rPr>
                <w:color w:val="auto"/>
                <w:sz w:val="22"/>
                <w:szCs w:val="22"/>
              </w:rPr>
            </w:pPr>
            <w:r w:rsidRPr="00BB1A73">
              <w:rPr>
                <w:color w:val="auto"/>
                <w:sz w:val="22"/>
                <w:szCs w:val="22"/>
              </w:rPr>
              <w:t>10</w:t>
            </w:r>
          </w:p>
        </w:tc>
        <w:tc>
          <w:tcPr>
            <w:tcW w:w="2526" w:type="dxa"/>
            <w:shd w:val="clear" w:color="auto" w:fill="auto"/>
            <w:vAlign w:val="center"/>
          </w:tcPr>
          <w:p w:rsidR="003509E2" w:rsidRPr="00C04017" w:rsidRDefault="003509E2" w:rsidP="00C941F5">
            <w:pPr>
              <w:spacing w:before="60" w:after="60" w:line="280" w:lineRule="auto"/>
              <w:ind w:firstLine="16"/>
              <w:rPr>
                <w:color w:val="auto"/>
                <w:sz w:val="24"/>
                <w:szCs w:val="24"/>
              </w:rPr>
            </w:pPr>
            <w:r w:rsidRPr="00C04017">
              <w:rPr>
                <w:color w:val="auto"/>
                <w:sz w:val="24"/>
                <w:szCs w:val="24"/>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26</w:t>
            </w:r>
            <w:r w:rsidR="002E28F9">
              <w:rPr>
                <w:bCs w:val="0"/>
                <w:color w:val="auto"/>
                <w:sz w:val="26"/>
                <w:szCs w:val="26"/>
              </w:rPr>
              <w:t>.</w:t>
            </w:r>
            <w:r w:rsidRPr="002E28F9">
              <w:rPr>
                <w:bCs w:val="0"/>
                <w:color w:val="auto"/>
                <w:sz w:val="26"/>
                <w:szCs w:val="26"/>
              </w:rPr>
              <w:t>106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25</w:t>
            </w:r>
            <w:r w:rsidR="002E28F9">
              <w:rPr>
                <w:bCs w:val="0"/>
                <w:color w:val="auto"/>
                <w:sz w:val="26"/>
                <w:szCs w:val="26"/>
              </w:rPr>
              <w:t>.</w:t>
            </w:r>
            <w:r w:rsidRPr="002E28F9">
              <w:rPr>
                <w:bCs w:val="0"/>
                <w:color w:val="auto"/>
                <w:sz w:val="26"/>
                <w:szCs w:val="26"/>
              </w:rPr>
              <w:t>136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970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5</w:t>
            </w:r>
            <w:r w:rsidR="002E28F9">
              <w:rPr>
                <w:bCs w:val="0"/>
                <w:color w:val="auto"/>
                <w:sz w:val="26"/>
                <w:szCs w:val="26"/>
              </w:rPr>
              <w:t>.</w:t>
            </w:r>
            <w:r w:rsidRPr="002E28F9">
              <w:rPr>
                <w:bCs w:val="0"/>
                <w:color w:val="auto"/>
                <w:sz w:val="26"/>
                <w:szCs w:val="26"/>
              </w:rPr>
              <w:t>572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w:t>
            </w:r>
            <w:r w:rsidR="002E28F9">
              <w:rPr>
                <w:bCs w:val="0"/>
                <w:color w:val="auto"/>
                <w:sz w:val="26"/>
                <w:szCs w:val="26"/>
              </w:rPr>
              <w:t>.</w:t>
            </w:r>
            <w:r w:rsidRPr="002E28F9">
              <w:rPr>
                <w:bCs w:val="0"/>
                <w:color w:val="auto"/>
                <w:sz w:val="26"/>
                <w:szCs w:val="26"/>
              </w:rPr>
              <w:t>814</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300</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3509E2" w:rsidRDefault="003509E2">
            <w:pPr>
              <w:rPr>
                <w:sz w:val="24"/>
                <w:szCs w:val="24"/>
              </w:rPr>
            </w:pPr>
            <w:r>
              <w:t>KG</w:t>
            </w:r>
            <w:r w:rsidR="002E28F9">
              <w:t>.</w:t>
            </w:r>
            <w:r>
              <w:t xml:space="preserve"> ST</w:t>
            </w:r>
            <w:r w:rsidR="002E28F9">
              <w:t>.</w:t>
            </w:r>
            <w:r>
              <w:t xml:space="preserve"> HG</w:t>
            </w:r>
            <w:r w:rsidR="002E28F9">
              <w:t>.</w:t>
            </w:r>
            <w:r>
              <w:t xml:space="preserve"> ĐT</w:t>
            </w:r>
            <w:r w:rsidR="002E28F9">
              <w:t>.</w:t>
            </w:r>
            <w:r>
              <w:t xml:space="preserve"> AG</w:t>
            </w:r>
            <w:r w:rsidR="002E28F9">
              <w:t>.</w:t>
            </w:r>
            <w:r>
              <w:t xml:space="preserve"> CM</w:t>
            </w:r>
          </w:p>
        </w:tc>
      </w:tr>
      <w:tr w:rsidR="003509E2" w:rsidRPr="00BB1A73" w:rsidTr="00CC403D">
        <w:trPr>
          <w:trHeight w:val="380"/>
        </w:trPr>
        <w:tc>
          <w:tcPr>
            <w:tcW w:w="566" w:type="dxa"/>
            <w:shd w:val="clear" w:color="auto" w:fill="auto"/>
            <w:vAlign w:val="center"/>
          </w:tcPr>
          <w:p w:rsidR="003509E2" w:rsidRPr="00BB1A73" w:rsidRDefault="003509E2" w:rsidP="00653757">
            <w:pPr>
              <w:jc w:val="center"/>
              <w:rPr>
                <w:color w:val="auto"/>
                <w:sz w:val="22"/>
                <w:szCs w:val="22"/>
                <w:lang w:val="en-US"/>
              </w:rPr>
            </w:pPr>
            <w:r w:rsidRPr="00BB1A73">
              <w:rPr>
                <w:color w:val="auto"/>
                <w:sz w:val="22"/>
                <w:szCs w:val="22"/>
                <w:lang w:val="en-US"/>
              </w:rPr>
              <w:t>11</w:t>
            </w:r>
          </w:p>
        </w:tc>
        <w:tc>
          <w:tcPr>
            <w:tcW w:w="2526" w:type="dxa"/>
            <w:tcBorders>
              <w:right w:val="single" w:sz="4" w:space="0" w:color="auto"/>
            </w:tcBorders>
            <w:shd w:val="clear" w:color="auto" w:fill="auto"/>
            <w:vAlign w:val="center"/>
          </w:tcPr>
          <w:p w:rsidR="003509E2" w:rsidRPr="00C04017" w:rsidRDefault="003509E2" w:rsidP="00653757">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996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527</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9E2" w:rsidRPr="002E28F9" w:rsidRDefault="003509E2">
            <w:pPr>
              <w:jc w:val="right"/>
              <w:rPr>
                <w:color w:val="auto"/>
                <w:sz w:val="26"/>
                <w:szCs w:val="26"/>
              </w:rPr>
            </w:pPr>
            <w:r w:rsidRPr="002E28F9">
              <w:rPr>
                <w:bCs w:val="0"/>
                <w:color w:val="auto"/>
                <w:sz w:val="26"/>
                <w:szCs w:val="26"/>
              </w:rPr>
              <w:t>469</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509E2" w:rsidRPr="002E28F9" w:rsidRDefault="003509E2">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3509E2" w:rsidRPr="002E28F9" w:rsidRDefault="003509E2">
            <w:pPr>
              <w:jc w:val="right"/>
              <w:rPr>
                <w:color w:val="auto"/>
                <w:sz w:val="26"/>
                <w:szCs w:val="26"/>
              </w:rPr>
            </w:pPr>
            <w:r w:rsidRPr="002E28F9">
              <w:rPr>
                <w:color w:val="auto"/>
                <w:sz w:val="26"/>
                <w:szCs w:val="26"/>
              </w:rPr>
              <w:t>0</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-1</w:t>
            </w:r>
            <w:r w:rsidR="002E28F9">
              <w:rPr>
                <w:color w:val="auto"/>
                <w:sz w:val="26"/>
                <w:szCs w:val="26"/>
              </w:rPr>
              <w:t>.</w:t>
            </w:r>
            <w:r w:rsidRPr="002E28F9">
              <w:rPr>
                <w:color w:val="auto"/>
                <w:sz w:val="26"/>
                <w:szCs w:val="26"/>
              </w:rPr>
              <w:t>987</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3509E2" w:rsidRPr="002E28F9" w:rsidRDefault="003509E2" w:rsidP="00D52F17">
            <w:pPr>
              <w:rPr>
                <w:color w:val="auto"/>
                <w:sz w:val="26"/>
                <w:szCs w:val="26"/>
                <w:lang w:val="en-US"/>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3509E2" w:rsidRPr="00C04017" w:rsidRDefault="003509E2" w:rsidP="00653757">
            <w:pPr>
              <w:rPr>
                <w:color w:val="auto"/>
                <w:sz w:val="24"/>
                <w:szCs w:val="24"/>
              </w:rPr>
            </w:pPr>
            <w:r>
              <w:rPr>
                <w:color w:val="auto"/>
                <w:sz w:val="24"/>
                <w:szCs w:val="24"/>
              </w:rPr>
              <w:t xml:space="preserve">VL. ĐT. ST. CT. BP. BT. HG. TG </w:t>
            </w:r>
            <w:r w:rsidRPr="00C04017">
              <w:rPr>
                <w:color w:val="auto"/>
                <w:sz w:val="24"/>
                <w:szCs w:val="24"/>
              </w:rPr>
              <w:t xml:space="preserve"> BRVT</w:t>
            </w:r>
          </w:p>
        </w:tc>
      </w:tr>
      <w:tr w:rsidR="003509E2" w:rsidRPr="00BB1A73" w:rsidTr="00CC403D">
        <w:trPr>
          <w:trHeight w:val="30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12</w:t>
            </w:r>
          </w:p>
        </w:tc>
        <w:tc>
          <w:tcPr>
            <w:tcW w:w="2526" w:type="dxa"/>
            <w:shd w:val="clear" w:color="auto" w:fill="auto"/>
            <w:vAlign w:val="center"/>
          </w:tcPr>
          <w:p w:rsidR="003509E2" w:rsidRPr="00C04017" w:rsidRDefault="002E28F9" w:rsidP="00653757">
            <w:pPr>
              <w:spacing w:before="60" w:after="60" w:line="280" w:lineRule="auto"/>
              <w:ind w:firstLine="16"/>
              <w:rPr>
                <w:color w:val="auto"/>
                <w:sz w:val="24"/>
                <w:szCs w:val="24"/>
              </w:rPr>
            </w:pPr>
            <w:r>
              <w:rPr>
                <w:color w:val="auto"/>
                <w:sz w:val="24"/>
                <w:szCs w:val="24"/>
                <w:lang w:val="en-US"/>
              </w:rPr>
              <w:t>Đ</w:t>
            </w:r>
            <w:r w:rsidR="003509E2" w:rsidRPr="00C04017">
              <w:rPr>
                <w:color w:val="auto"/>
                <w:sz w:val="24"/>
                <w:szCs w:val="24"/>
              </w:rPr>
              <w:t>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009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009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-359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301</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3509E2" w:rsidRPr="00C04017" w:rsidRDefault="003509E2" w:rsidP="00653757">
            <w:pPr>
              <w:rPr>
                <w:color w:val="auto"/>
                <w:sz w:val="24"/>
                <w:szCs w:val="24"/>
              </w:rPr>
            </w:pPr>
            <w:r w:rsidRPr="00C04017">
              <w:rPr>
                <w:color w:val="auto"/>
                <w:sz w:val="24"/>
                <w:szCs w:val="24"/>
                <w:lang w:val="fr-FR"/>
              </w:rPr>
              <w:t>LA. TG. ĐN. BRVT. BTh</w:t>
            </w:r>
          </w:p>
        </w:tc>
      </w:tr>
      <w:tr w:rsidR="003509E2" w:rsidRPr="00BB1A73" w:rsidTr="003509E2">
        <w:trPr>
          <w:trHeight w:val="32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13</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w:t>
            </w:r>
            <w:r w:rsidR="002E28F9">
              <w:rPr>
                <w:bCs w:val="0"/>
                <w:color w:val="auto"/>
                <w:sz w:val="26"/>
                <w:szCs w:val="26"/>
              </w:rPr>
              <w:t>.</w:t>
            </w:r>
            <w:r w:rsidRPr="002E28F9">
              <w:rPr>
                <w:bCs w:val="0"/>
                <w:color w:val="auto"/>
                <w:sz w:val="26"/>
                <w:szCs w:val="26"/>
              </w:rPr>
              <w:t>635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w:t>
            </w:r>
            <w:r w:rsidR="002E28F9">
              <w:rPr>
                <w:bCs w:val="0"/>
                <w:color w:val="auto"/>
                <w:sz w:val="26"/>
                <w:szCs w:val="26"/>
              </w:rPr>
              <w:t>.</w:t>
            </w:r>
            <w:r w:rsidRPr="002E28F9">
              <w:rPr>
                <w:bCs w:val="0"/>
                <w:color w:val="auto"/>
                <w:sz w:val="26"/>
                <w:szCs w:val="26"/>
              </w:rPr>
              <w:t>347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288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pPr>
              <w:jc w:val="right"/>
              <w:rPr>
                <w:color w:val="auto"/>
                <w:sz w:val="26"/>
                <w:szCs w:val="26"/>
              </w:rPr>
            </w:pPr>
            <w:r w:rsidRPr="002E28F9">
              <w:rPr>
                <w:bCs w:val="0"/>
                <w:color w:val="auto"/>
                <w:sz w:val="26"/>
                <w:szCs w:val="26"/>
              </w:rPr>
              <w:t>434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201</w:t>
            </w:r>
          </w:p>
        </w:tc>
        <w:tc>
          <w:tcPr>
            <w:tcW w:w="993" w:type="dxa"/>
            <w:shd w:val="clear" w:color="auto" w:fill="FFFFFF" w:themeFill="background1"/>
            <w:vAlign w:val="center"/>
          </w:tcPr>
          <w:p w:rsidR="003509E2" w:rsidRPr="002E28F9" w:rsidRDefault="003509E2" w:rsidP="00D52F17">
            <w:pPr>
              <w:rPr>
                <w:color w:val="auto"/>
                <w:sz w:val="26"/>
                <w:szCs w:val="26"/>
              </w:rPr>
            </w:pPr>
          </w:p>
        </w:tc>
        <w:tc>
          <w:tcPr>
            <w:tcW w:w="3658" w:type="dxa"/>
            <w:shd w:val="clear" w:color="auto" w:fill="auto"/>
            <w:vAlign w:val="bottom"/>
          </w:tcPr>
          <w:p w:rsidR="003509E2" w:rsidRPr="00C04017" w:rsidRDefault="003509E2" w:rsidP="00653757">
            <w:pPr>
              <w:rPr>
                <w:sz w:val="24"/>
                <w:szCs w:val="24"/>
              </w:rPr>
            </w:pPr>
            <w:r w:rsidRPr="00C04017">
              <w:rPr>
                <w:sz w:val="24"/>
                <w:szCs w:val="24"/>
              </w:rPr>
              <w:t>BT. CM. ST. TV. KG. TG. VL</w:t>
            </w:r>
          </w:p>
        </w:tc>
      </w:tr>
      <w:tr w:rsidR="003509E2" w:rsidRPr="00BB1A73" w:rsidTr="003509E2">
        <w:trPr>
          <w:trHeight w:val="42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15</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989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773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216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252</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396</w:t>
            </w:r>
          </w:p>
        </w:tc>
        <w:tc>
          <w:tcPr>
            <w:tcW w:w="3658" w:type="dxa"/>
            <w:shd w:val="clear" w:color="auto" w:fill="auto"/>
          </w:tcPr>
          <w:p w:rsidR="003509E2" w:rsidRPr="00C04017" w:rsidRDefault="003509E2" w:rsidP="00653757">
            <w:pPr>
              <w:rPr>
                <w:color w:val="auto"/>
                <w:sz w:val="24"/>
                <w:szCs w:val="24"/>
              </w:rPr>
            </w:pPr>
            <w:r w:rsidRPr="00C04017">
              <w:rPr>
                <w:color w:val="auto"/>
                <w:sz w:val="24"/>
                <w:szCs w:val="24"/>
              </w:rPr>
              <w:t>QTri. GL. ĐN. ĐL. BP. ĐN. KG. BD</w:t>
            </w:r>
          </w:p>
        </w:tc>
      </w:tr>
      <w:tr w:rsidR="003509E2" w:rsidRPr="00BB1A73" w:rsidTr="003509E2">
        <w:trPr>
          <w:trHeight w:val="28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16</w:t>
            </w:r>
          </w:p>
        </w:tc>
        <w:tc>
          <w:tcPr>
            <w:tcW w:w="2526" w:type="dxa"/>
            <w:shd w:val="clear" w:color="auto" w:fill="auto"/>
            <w:vAlign w:val="center"/>
          </w:tcPr>
          <w:p w:rsidR="003509E2" w:rsidRPr="00C04017" w:rsidRDefault="003509E2" w:rsidP="00CC403D">
            <w:pPr>
              <w:spacing w:before="60" w:after="60" w:line="280" w:lineRule="auto"/>
              <w:ind w:firstLine="16"/>
              <w:rPr>
                <w:color w:val="auto"/>
                <w:sz w:val="24"/>
                <w:szCs w:val="24"/>
              </w:rPr>
            </w:pPr>
            <w:r w:rsidRPr="00C04017">
              <w:rPr>
                <w:color w:val="auto"/>
                <w:sz w:val="24"/>
                <w:szCs w:val="24"/>
              </w:rPr>
              <w:t xml:space="preserve">Bệnh chết chậm </w:t>
            </w:r>
            <w:r>
              <w:rPr>
                <w:color w:val="auto"/>
                <w:sz w:val="24"/>
                <w:szCs w:val="24"/>
                <w:lang w:val="en-AU"/>
              </w:rPr>
              <w:t xml:space="preserve">hại </w:t>
            </w:r>
            <w:r w:rsidRPr="00C04017">
              <w:rPr>
                <w:color w:val="auto"/>
                <w:sz w:val="24"/>
                <w:szCs w:val="24"/>
              </w:rPr>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468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076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391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831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278</w:t>
            </w:r>
          </w:p>
        </w:tc>
        <w:tc>
          <w:tcPr>
            <w:tcW w:w="3658" w:type="dxa"/>
            <w:shd w:val="clear" w:color="auto" w:fill="auto"/>
          </w:tcPr>
          <w:p w:rsidR="003509E2" w:rsidRPr="00C04017" w:rsidRDefault="003509E2" w:rsidP="00653757">
            <w:pPr>
              <w:rPr>
                <w:color w:val="auto"/>
                <w:sz w:val="24"/>
                <w:szCs w:val="24"/>
              </w:rPr>
            </w:pPr>
            <w:r w:rsidRPr="00C04017">
              <w:rPr>
                <w:color w:val="auto"/>
                <w:sz w:val="24"/>
                <w:szCs w:val="24"/>
              </w:rPr>
              <w:t>QT. QB. TTH. GL. ĐN.ĐL. LĐ. BT. BP. VT. KG. ĐN. BD</w:t>
            </w:r>
          </w:p>
        </w:tc>
      </w:tr>
      <w:tr w:rsidR="003509E2" w:rsidRPr="00BB1A73" w:rsidTr="003509E2">
        <w:trPr>
          <w:trHeight w:val="26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lastRenderedPageBreak/>
              <w:t>17</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420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395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138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110</w:t>
            </w:r>
          </w:p>
        </w:tc>
        <w:tc>
          <w:tcPr>
            <w:tcW w:w="3658" w:type="dxa"/>
            <w:shd w:val="clear" w:color="auto" w:fill="auto"/>
          </w:tcPr>
          <w:p w:rsidR="003509E2" w:rsidRPr="00C04017" w:rsidRDefault="003509E2" w:rsidP="00653757">
            <w:pPr>
              <w:rPr>
                <w:color w:val="auto"/>
                <w:sz w:val="24"/>
                <w:szCs w:val="24"/>
              </w:rPr>
            </w:pPr>
            <w:r w:rsidRPr="00C04017">
              <w:rPr>
                <w:color w:val="auto"/>
                <w:sz w:val="24"/>
                <w:szCs w:val="24"/>
              </w:rPr>
              <w:t xml:space="preserve"> Q.Trị. Huế. GL. ĐN. ĐL. LĐ. BT. BP. KG. ĐN</w:t>
            </w:r>
          </w:p>
        </w:tc>
      </w:tr>
      <w:tr w:rsidR="003509E2" w:rsidRPr="00BB1A73" w:rsidTr="003509E2">
        <w:trPr>
          <w:trHeight w:val="26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18</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11</w:t>
            </w:r>
            <w:r w:rsidR="002E28F9">
              <w:rPr>
                <w:bCs w:val="0"/>
                <w:color w:val="auto"/>
                <w:sz w:val="26"/>
                <w:szCs w:val="26"/>
              </w:rPr>
              <w:t>.</w:t>
            </w:r>
            <w:r w:rsidRPr="002E28F9">
              <w:rPr>
                <w:bCs w:val="0"/>
                <w:color w:val="auto"/>
                <w:sz w:val="26"/>
                <w:szCs w:val="26"/>
              </w:rPr>
              <w:t>408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11</w:t>
            </w:r>
            <w:r w:rsidR="002E28F9">
              <w:rPr>
                <w:bCs w:val="0"/>
                <w:color w:val="auto"/>
                <w:sz w:val="26"/>
                <w:szCs w:val="26"/>
              </w:rPr>
              <w:t>.</w:t>
            </w:r>
            <w:r w:rsidRPr="002E28F9">
              <w:rPr>
                <w:bCs w:val="0"/>
                <w:color w:val="auto"/>
                <w:sz w:val="26"/>
                <w:szCs w:val="26"/>
              </w:rPr>
              <w:t>323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85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752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583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11</w:t>
            </w:r>
            <w:r w:rsidR="002E28F9">
              <w:rPr>
                <w:bCs w:val="0"/>
                <w:color w:val="auto"/>
                <w:sz w:val="26"/>
                <w:szCs w:val="26"/>
              </w:rPr>
              <w:t>.</w:t>
            </w:r>
            <w:r w:rsidRPr="002E28F9">
              <w:rPr>
                <w:bCs w:val="0"/>
                <w:color w:val="auto"/>
                <w:sz w:val="26"/>
                <w:szCs w:val="26"/>
              </w:rPr>
              <w:t>199</w:t>
            </w:r>
          </w:p>
        </w:tc>
        <w:tc>
          <w:tcPr>
            <w:tcW w:w="3658" w:type="dxa"/>
            <w:shd w:val="clear" w:color="auto" w:fill="auto"/>
            <w:vAlign w:val="bottom"/>
          </w:tcPr>
          <w:p w:rsidR="003509E2" w:rsidRPr="00C04017" w:rsidRDefault="003509E2" w:rsidP="00653757">
            <w:pPr>
              <w:rPr>
                <w:color w:val="auto"/>
                <w:sz w:val="24"/>
                <w:szCs w:val="24"/>
                <w:lang w:val="en-US"/>
              </w:rPr>
            </w:pPr>
            <w:r w:rsidRPr="00C04017">
              <w:rPr>
                <w:color w:val="auto"/>
                <w:sz w:val="24"/>
                <w:szCs w:val="24"/>
              </w:rPr>
              <w:t xml:space="preserve">SL. ĐB. QTri. LĐ. GL. BP. </w:t>
            </w:r>
            <w:r w:rsidRPr="00C04017">
              <w:rPr>
                <w:color w:val="auto"/>
                <w:sz w:val="24"/>
                <w:szCs w:val="24"/>
                <w:lang w:val="en-US"/>
              </w:rPr>
              <w:t>Đn</w:t>
            </w:r>
            <w:r>
              <w:rPr>
                <w:color w:val="auto"/>
                <w:sz w:val="24"/>
                <w:szCs w:val="24"/>
                <w:lang w:val="en-US"/>
              </w:rPr>
              <w:t>. ĐL</w:t>
            </w:r>
          </w:p>
        </w:tc>
      </w:tr>
      <w:tr w:rsidR="003509E2" w:rsidRPr="00BB1A73" w:rsidTr="003509E2">
        <w:trPr>
          <w:trHeight w:val="26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19</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w:t>
            </w:r>
            <w:r w:rsidR="002E28F9">
              <w:rPr>
                <w:bCs w:val="0"/>
                <w:color w:val="auto"/>
                <w:sz w:val="26"/>
                <w:szCs w:val="26"/>
              </w:rPr>
              <w:t>.</w:t>
            </w:r>
            <w:r w:rsidRPr="002E28F9">
              <w:rPr>
                <w:bCs w:val="0"/>
                <w:color w:val="auto"/>
                <w:sz w:val="26"/>
                <w:szCs w:val="26"/>
              </w:rPr>
              <w:t>528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w:t>
            </w:r>
            <w:r w:rsidR="002E28F9">
              <w:rPr>
                <w:bCs w:val="0"/>
                <w:color w:val="auto"/>
                <w:sz w:val="26"/>
                <w:szCs w:val="26"/>
              </w:rPr>
              <w:t>.</w:t>
            </w:r>
            <w:r w:rsidRPr="002E28F9">
              <w:rPr>
                <w:bCs w:val="0"/>
                <w:color w:val="auto"/>
                <w:sz w:val="26"/>
                <w:szCs w:val="26"/>
              </w:rPr>
              <w:t>408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120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-123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-443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11</w:t>
            </w:r>
            <w:r w:rsidR="002E28F9">
              <w:rPr>
                <w:bCs w:val="0"/>
                <w:color w:val="auto"/>
                <w:sz w:val="26"/>
                <w:szCs w:val="26"/>
              </w:rPr>
              <w:t>.</w:t>
            </w:r>
            <w:r w:rsidRPr="002E28F9">
              <w:rPr>
                <w:bCs w:val="0"/>
                <w:color w:val="auto"/>
                <w:sz w:val="26"/>
                <w:szCs w:val="26"/>
              </w:rPr>
              <w:t>645</w:t>
            </w:r>
          </w:p>
        </w:tc>
        <w:tc>
          <w:tcPr>
            <w:tcW w:w="3658" w:type="dxa"/>
            <w:shd w:val="clear" w:color="auto" w:fill="auto"/>
            <w:vAlign w:val="bottom"/>
          </w:tcPr>
          <w:p w:rsidR="003509E2" w:rsidRPr="00C04017" w:rsidRDefault="003509E2" w:rsidP="00653757">
            <w:pPr>
              <w:rPr>
                <w:color w:val="auto"/>
                <w:sz w:val="24"/>
                <w:szCs w:val="24"/>
              </w:rPr>
            </w:pPr>
            <w:r w:rsidRPr="00C04017">
              <w:rPr>
                <w:color w:val="auto"/>
                <w:sz w:val="24"/>
                <w:szCs w:val="24"/>
              </w:rPr>
              <w:t>ĐB. Q Trị. GL. LĐ. KH</w:t>
            </w:r>
          </w:p>
        </w:tc>
      </w:tr>
      <w:tr w:rsidR="003509E2" w:rsidRPr="00BB1A73" w:rsidTr="003509E2">
        <w:trPr>
          <w:trHeight w:val="26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20</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984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984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pPr>
              <w:jc w:val="right"/>
              <w:rPr>
                <w:color w:val="auto"/>
                <w:sz w:val="26"/>
                <w:szCs w:val="26"/>
              </w:rPr>
            </w:pPr>
            <w:r w:rsidRPr="002E28F9">
              <w:rPr>
                <w:bCs w:val="0"/>
                <w:color w:val="auto"/>
                <w:sz w:val="26"/>
                <w:szCs w:val="26"/>
              </w:rPr>
              <w:t>-421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w:t>
            </w:r>
            <w:r w:rsidR="002E28F9">
              <w:rPr>
                <w:bCs w:val="0"/>
                <w:color w:val="auto"/>
                <w:sz w:val="26"/>
                <w:szCs w:val="26"/>
              </w:rPr>
              <w:t>.</w:t>
            </w:r>
            <w:r w:rsidRPr="002E28F9">
              <w:rPr>
                <w:bCs w:val="0"/>
                <w:color w:val="auto"/>
                <w:sz w:val="26"/>
                <w:szCs w:val="26"/>
              </w:rPr>
              <w:t>012</w:t>
            </w:r>
          </w:p>
        </w:tc>
        <w:tc>
          <w:tcPr>
            <w:tcW w:w="993" w:type="dxa"/>
            <w:shd w:val="clear" w:color="auto" w:fill="FFFFFF" w:themeFill="background1"/>
            <w:vAlign w:val="center"/>
          </w:tcPr>
          <w:p w:rsidR="003509E2" w:rsidRPr="002E28F9" w:rsidRDefault="003509E2" w:rsidP="00D52F17">
            <w:pPr>
              <w:rPr>
                <w:color w:val="auto"/>
                <w:sz w:val="26"/>
                <w:szCs w:val="26"/>
                <w:lang w:val="en-US"/>
              </w:rPr>
            </w:pPr>
          </w:p>
        </w:tc>
        <w:tc>
          <w:tcPr>
            <w:tcW w:w="3658" w:type="dxa"/>
            <w:shd w:val="clear" w:color="auto" w:fill="auto"/>
            <w:vAlign w:val="center"/>
          </w:tcPr>
          <w:p w:rsidR="003509E2" w:rsidRPr="00C04017" w:rsidRDefault="003509E2" w:rsidP="00653757">
            <w:pPr>
              <w:rPr>
                <w:color w:val="auto"/>
                <w:sz w:val="24"/>
                <w:szCs w:val="24"/>
              </w:rPr>
            </w:pPr>
            <w:r w:rsidRPr="00C04017">
              <w:rPr>
                <w:color w:val="auto"/>
                <w:sz w:val="24"/>
                <w:szCs w:val="24"/>
              </w:rPr>
              <w:t>L.Đồng</w:t>
            </w:r>
          </w:p>
        </w:tc>
      </w:tr>
      <w:tr w:rsidR="003509E2" w:rsidRPr="00BB1A73" w:rsidTr="003509E2">
        <w:trPr>
          <w:trHeight w:val="32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21</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869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869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137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-361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w:t>
            </w:r>
            <w:r w:rsidR="002E28F9">
              <w:rPr>
                <w:bCs w:val="0"/>
                <w:color w:val="auto"/>
                <w:sz w:val="26"/>
                <w:szCs w:val="26"/>
              </w:rPr>
              <w:t>.</w:t>
            </w:r>
            <w:r w:rsidRPr="002E28F9">
              <w:rPr>
                <w:bCs w:val="0"/>
                <w:color w:val="auto"/>
                <w:sz w:val="26"/>
                <w:szCs w:val="26"/>
              </w:rPr>
              <w:t>630</w:t>
            </w:r>
          </w:p>
        </w:tc>
        <w:tc>
          <w:tcPr>
            <w:tcW w:w="3658" w:type="dxa"/>
            <w:shd w:val="clear" w:color="auto" w:fill="auto"/>
            <w:vAlign w:val="bottom"/>
          </w:tcPr>
          <w:p w:rsidR="003509E2" w:rsidRPr="00C04017" w:rsidRDefault="003509E2" w:rsidP="00653757">
            <w:pPr>
              <w:rPr>
                <w:color w:val="auto"/>
                <w:sz w:val="24"/>
                <w:szCs w:val="24"/>
                <w:lang w:val="en-US"/>
              </w:rPr>
            </w:pPr>
            <w:r w:rsidRPr="00C04017">
              <w:rPr>
                <w:color w:val="auto"/>
                <w:sz w:val="24"/>
                <w:szCs w:val="24"/>
                <w:lang w:val="en-US"/>
              </w:rPr>
              <w:t>Lâm Đồng</w:t>
            </w:r>
            <w:r w:rsidR="002E28F9">
              <w:rPr>
                <w:color w:val="auto"/>
                <w:sz w:val="24"/>
                <w:szCs w:val="24"/>
                <w:lang w:val="en-US"/>
              </w:rPr>
              <w:t>.</w:t>
            </w:r>
            <w:r w:rsidRPr="00C04017">
              <w:rPr>
                <w:color w:val="auto"/>
                <w:sz w:val="24"/>
                <w:szCs w:val="24"/>
                <w:lang w:val="en-US"/>
              </w:rPr>
              <w:t xml:space="preserve"> Thái Nguyên</w:t>
            </w:r>
          </w:p>
        </w:tc>
      </w:tr>
      <w:tr w:rsidR="003509E2" w:rsidRPr="00BB1A73" w:rsidTr="003509E2">
        <w:trPr>
          <w:trHeight w:val="32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22</w:t>
            </w:r>
          </w:p>
        </w:tc>
        <w:tc>
          <w:tcPr>
            <w:tcW w:w="2526" w:type="dxa"/>
            <w:shd w:val="clear" w:color="auto" w:fill="auto"/>
            <w:vAlign w:val="center"/>
          </w:tcPr>
          <w:p w:rsidR="003509E2" w:rsidRPr="00C04017" w:rsidRDefault="003509E2" w:rsidP="00653757">
            <w:pPr>
              <w:spacing w:before="60" w:after="60" w:line="280" w:lineRule="auto"/>
              <w:rPr>
                <w:color w:val="auto"/>
                <w:sz w:val="24"/>
                <w:szCs w:val="24"/>
              </w:rPr>
            </w:pPr>
            <w:r w:rsidRPr="00C04017">
              <w:rPr>
                <w:color w:val="auto"/>
                <w:sz w:val="24"/>
                <w:szCs w:val="24"/>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6</w:t>
            </w:r>
            <w:r w:rsidR="002E28F9">
              <w:rPr>
                <w:color w:val="auto"/>
                <w:sz w:val="26"/>
                <w:szCs w:val="26"/>
              </w:rPr>
              <w:t>.</w:t>
            </w:r>
            <w:r w:rsidRPr="002E28F9">
              <w:rPr>
                <w:color w:val="auto"/>
                <w:sz w:val="26"/>
                <w:szCs w:val="26"/>
              </w:rPr>
              <w:t>805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6</w:t>
            </w:r>
            <w:r w:rsidR="002E28F9">
              <w:rPr>
                <w:color w:val="auto"/>
                <w:sz w:val="26"/>
                <w:szCs w:val="26"/>
              </w:rPr>
              <w:t>.</w:t>
            </w:r>
            <w:r w:rsidRPr="002E28F9">
              <w:rPr>
                <w:color w:val="auto"/>
                <w:sz w:val="26"/>
                <w:szCs w:val="26"/>
              </w:rPr>
              <w:t>805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5</w:t>
            </w:r>
            <w:r w:rsidR="002E28F9">
              <w:rPr>
                <w:color w:val="auto"/>
                <w:sz w:val="26"/>
                <w:szCs w:val="26"/>
              </w:rPr>
              <w:t>.</w:t>
            </w:r>
            <w:r w:rsidRPr="002E28F9">
              <w:rPr>
                <w:color w:val="auto"/>
                <w:sz w:val="26"/>
                <w:szCs w:val="26"/>
              </w:rPr>
              <w:t>881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-507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2</w:t>
            </w:r>
            <w:r w:rsidR="002E28F9">
              <w:rPr>
                <w:color w:val="auto"/>
                <w:sz w:val="26"/>
                <w:szCs w:val="26"/>
              </w:rPr>
              <w:t>.</w:t>
            </w:r>
            <w:r w:rsidRPr="002E28F9">
              <w:rPr>
                <w:color w:val="auto"/>
                <w:sz w:val="26"/>
                <w:szCs w:val="26"/>
              </w:rPr>
              <w:t>958</w:t>
            </w:r>
          </w:p>
        </w:tc>
        <w:tc>
          <w:tcPr>
            <w:tcW w:w="3658" w:type="dxa"/>
            <w:shd w:val="clear" w:color="auto" w:fill="auto"/>
            <w:vAlign w:val="bottom"/>
          </w:tcPr>
          <w:p w:rsidR="003509E2" w:rsidRPr="00C04017" w:rsidRDefault="003509E2" w:rsidP="00653757">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p>
        </w:tc>
      </w:tr>
      <w:tr w:rsidR="003509E2" w:rsidRPr="00BB1A73" w:rsidTr="003509E2">
        <w:trPr>
          <w:trHeight w:val="50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23</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rsidP="002E28F9">
            <w:pPr>
              <w:jc w:val="right"/>
              <w:rPr>
                <w:color w:val="auto"/>
                <w:sz w:val="26"/>
                <w:szCs w:val="26"/>
                <w:lang w:val="en-US"/>
              </w:rPr>
            </w:pPr>
            <w:r w:rsidRPr="002E28F9">
              <w:rPr>
                <w:color w:val="auto"/>
                <w:sz w:val="26"/>
                <w:szCs w:val="26"/>
              </w:rPr>
              <w:t>20</w:t>
            </w:r>
            <w:r w:rsidR="002E28F9" w:rsidRPr="002E28F9">
              <w:rPr>
                <w:color w:val="auto"/>
                <w:sz w:val="26"/>
                <w:szCs w:val="26"/>
                <w:lang w:val="en-US"/>
              </w:rPr>
              <w:t>.</w:t>
            </w:r>
            <w:r w:rsidRPr="002E28F9">
              <w:rPr>
                <w:color w:val="auto"/>
                <w:sz w:val="26"/>
                <w:szCs w:val="26"/>
              </w:rPr>
              <w:t>141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lang w:val="en-US"/>
              </w:rPr>
            </w:pPr>
            <w:r w:rsidRPr="002E28F9">
              <w:rPr>
                <w:color w:val="auto"/>
                <w:sz w:val="26"/>
                <w:szCs w:val="26"/>
              </w:rPr>
              <w:t>19</w:t>
            </w:r>
            <w:r w:rsidR="002E28F9" w:rsidRPr="002E28F9">
              <w:rPr>
                <w:color w:val="auto"/>
                <w:sz w:val="26"/>
                <w:szCs w:val="26"/>
                <w:lang w:val="en-US"/>
              </w:rPr>
              <w:t>.</w:t>
            </w:r>
            <w:r w:rsidRPr="002E28F9">
              <w:rPr>
                <w:color w:val="auto"/>
                <w:sz w:val="26"/>
                <w:szCs w:val="26"/>
              </w:rPr>
              <w:t>80</w:t>
            </w:r>
            <w:r w:rsidR="002E28F9" w:rsidRPr="002E28F9">
              <w:rPr>
                <w:color w:val="auto"/>
                <w:sz w:val="26"/>
                <w:szCs w:val="26"/>
                <w:lang w:val="en-US"/>
              </w:rPr>
              <w:t>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341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lang w:val="en-US"/>
              </w:rPr>
            </w:pPr>
            <w:r w:rsidRPr="002E28F9">
              <w:rPr>
                <w:color w:val="auto"/>
                <w:sz w:val="26"/>
                <w:szCs w:val="26"/>
              </w:rPr>
              <w:t>3</w:t>
            </w:r>
            <w:r w:rsidR="002E28F9" w:rsidRPr="002E28F9">
              <w:rPr>
                <w:color w:val="auto"/>
                <w:sz w:val="26"/>
                <w:szCs w:val="26"/>
                <w:lang w:val="en-US"/>
              </w:rPr>
              <w:t>.</w:t>
            </w:r>
            <w:r w:rsidRPr="002E28F9">
              <w:rPr>
                <w:color w:val="auto"/>
                <w:sz w:val="26"/>
                <w:szCs w:val="26"/>
              </w:rPr>
              <w:t>265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lang w:val="en-US"/>
              </w:rPr>
            </w:pPr>
            <w:r w:rsidRPr="002E28F9">
              <w:rPr>
                <w:color w:val="auto"/>
                <w:sz w:val="26"/>
                <w:szCs w:val="26"/>
              </w:rPr>
              <w:t>-10</w:t>
            </w:r>
            <w:r w:rsidR="002E28F9" w:rsidRPr="002E28F9">
              <w:rPr>
                <w:color w:val="auto"/>
                <w:sz w:val="26"/>
                <w:szCs w:val="26"/>
                <w:lang w:val="en-US"/>
              </w:rPr>
              <w:t>.</w:t>
            </w:r>
            <w:r w:rsidRPr="002E28F9">
              <w:rPr>
                <w:color w:val="auto"/>
                <w:sz w:val="26"/>
                <w:szCs w:val="26"/>
              </w:rPr>
              <w:t>038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2</w:t>
            </w:r>
            <w:r w:rsidR="002E28F9" w:rsidRPr="002E28F9">
              <w:rPr>
                <w:color w:val="auto"/>
                <w:sz w:val="26"/>
                <w:szCs w:val="26"/>
                <w:lang w:val="en-US"/>
              </w:rPr>
              <w:t>.</w:t>
            </w:r>
            <w:r w:rsidRPr="002E28F9">
              <w:rPr>
                <w:color w:val="auto"/>
                <w:sz w:val="26"/>
                <w:szCs w:val="26"/>
              </w:rPr>
              <w:t>935</w:t>
            </w:r>
          </w:p>
        </w:tc>
        <w:tc>
          <w:tcPr>
            <w:tcW w:w="3658" w:type="dxa"/>
            <w:shd w:val="clear" w:color="auto" w:fill="auto"/>
            <w:vAlign w:val="bottom"/>
          </w:tcPr>
          <w:p w:rsidR="003509E2" w:rsidRPr="00C04017" w:rsidRDefault="003509E2" w:rsidP="00653757">
            <w:pPr>
              <w:rPr>
                <w:color w:val="auto"/>
                <w:sz w:val="24"/>
                <w:szCs w:val="24"/>
              </w:rPr>
            </w:pPr>
            <w:r w:rsidRPr="00C04017">
              <w:rPr>
                <w:color w:val="auto"/>
                <w:sz w:val="24"/>
                <w:szCs w:val="24"/>
              </w:rPr>
              <w:t>LĐ. BT. ĐLak. BP. ĐN.</w:t>
            </w:r>
            <w:r w:rsidR="002E28F9">
              <w:rPr>
                <w:color w:val="auto"/>
                <w:sz w:val="24"/>
                <w:szCs w:val="24"/>
                <w:lang w:val="en-US"/>
              </w:rPr>
              <w:t xml:space="preserve"> </w:t>
            </w:r>
            <w:r w:rsidRPr="00C04017">
              <w:rPr>
                <w:color w:val="auto"/>
                <w:sz w:val="24"/>
                <w:szCs w:val="24"/>
              </w:rPr>
              <w:t>BRVT</w:t>
            </w:r>
          </w:p>
        </w:tc>
      </w:tr>
      <w:tr w:rsidR="003509E2" w:rsidRPr="00BB1A73" w:rsidTr="003509E2">
        <w:trPr>
          <w:trHeight w:val="32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24</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509E2" w:rsidRPr="002E28F9" w:rsidRDefault="003509E2" w:rsidP="002E28F9">
            <w:pPr>
              <w:jc w:val="right"/>
              <w:rPr>
                <w:color w:val="auto"/>
                <w:sz w:val="26"/>
                <w:szCs w:val="26"/>
              </w:rPr>
            </w:pPr>
            <w:r w:rsidRPr="002E28F9">
              <w:rPr>
                <w:color w:val="auto"/>
                <w:sz w:val="26"/>
                <w:szCs w:val="26"/>
              </w:rPr>
              <w:t>2</w:t>
            </w:r>
            <w:r w:rsidR="002E28F9" w:rsidRPr="002E28F9">
              <w:rPr>
                <w:color w:val="auto"/>
                <w:sz w:val="26"/>
                <w:szCs w:val="26"/>
                <w:lang w:val="en-US"/>
              </w:rPr>
              <w:t>.</w:t>
            </w:r>
            <w:r w:rsidRPr="002E28F9">
              <w:rPr>
                <w:color w:val="auto"/>
                <w:sz w:val="26"/>
                <w:szCs w:val="26"/>
              </w:rPr>
              <w:t>836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2</w:t>
            </w:r>
            <w:r w:rsidR="002E28F9">
              <w:rPr>
                <w:bCs w:val="0"/>
                <w:color w:val="auto"/>
                <w:sz w:val="26"/>
                <w:szCs w:val="26"/>
              </w:rPr>
              <w:t>.</w:t>
            </w:r>
            <w:r w:rsidRPr="002E28F9">
              <w:rPr>
                <w:bCs w:val="0"/>
                <w:color w:val="auto"/>
                <w:sz w:val="26"/>
                <w:szCs w:val="26"/>
              </w:rPr>
              <w:t>836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p>
        </w:tc>
        <w:tc>
          <w:tcPr>
            <w:tcW w:w="850" w:type="dxa"/>
            <w:tcBorders>
              <w:top w:val="single" w:sz="4" w:space="0" w:color="auto"/>
              <w:left w:val="nil"/>
              <w:bottom w:val="nil"/>
              <w:right w:val="single" w:sz="4" w:space="0" w:color="auto"/>
            </w:tcBorders>
            <w:shd w:val="clear" w:color="auto" w:fill="FFFFFF" w:themeFill="background1"/>
            <w:vAlign w:val="center"/>
          </w:tcPr>
          <w:p w:rsidR="003509E2" w:rsidRPr="002E28F9" w:rsidRDefault="003509E2">
            <w:pPr>
              <w:rPr>
                <w:color w:val="auto"/>
                <w:sz w:val="26"/>
                <w:szCs w:val="26"/>
              </w:rPr>
            </w:pPr>
            <w:r w:rsidRPr="002E28F9">
              <w:rPr>
                <w:color w:val="auto"/>
                <w:sz w:val="26"/>
                <w:szCs w:val="26"/>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pPr>
              <w:jc w:val="right"/>
              <w:rPr>
                <w:color w:val="auto"/>
                <w:sz w:val="26"/>
                <w:szCs w:val="26"/>
              </w:rPr>
            </w:pPr>
            <w:r w:rsidRPr="002E28F9">
              <w:rPr>
                <w:color w:val="auto"/>
                <w:sz w:val="26"/>
                <w:szCs w:val="26"/>
              </w:rPr>
              <w:t>-528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color w:val="auto"/>
                <w:sz w:val="26"/>
                <w:szCs w:val="26"/>
              </w:rPr>
              <w:t>-4759.6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3509E2" w:rsidRPr="002E28F9" w:rsidRDefault="003509E2">
            <w:pPr>
              <w:jc w:val="right"/>
              <w:rPr>
                <w:color w:val="auto"/>
                <w:sz w:val="26"/>
                <w:szCs w:val="26"/>
              </w:rPr>
            </w:pPr>
            <w:r w:rsidRPr="002E28F9">
              <w:rPr>
                <w:bCs w:val="0"/>
                <w:color w:val="auto"/>
                <w:sz w:val="26"/>
                <w:szCs w:val="26"/>
              </w:rPr>
              <w:t>133</w:t>
            </w:r>
          </w:p>
        </w:tc>
        <w:tc>
          <w:tcPr>
            <w:tcW w:w="3658" w:type="dxa"/>
            <w:shd w:val="clear" w:color="auto" w:fill="auto"/>
            <w:vAlign w:val="bottom"/>
          </w:tcPr>
          <w:p w:rsidR="003509E2" w:rsidRPr="00C04017" w:rsidRDefault="003509E2" w:rsidP="00653757">
            <w:pPr>
              <w:rPr>
                <w:color w:val="auto"/>
                <w:sz w:val="24"/>
                <w:szCs w:val="24"/>
              </w:rPr>
            </w:pPr>
            <w:r w:rsidRPr="00C04017">
              <w:rPr>
                <w:color w:val="auto"/>
                <w:sz w:val="24"/>
                <w:szCs w:val="24"/>
              </w:rPr>
              <w:t>LĐ.  GL. ĐL.BT. BP. ĐN. BD. BT</w:t>
            </w:r>
          </w:p>
        </w:tc>
      </w:tr>
      <w:tr w:rsidR="003509E2" w:rsidRPr="00BB1A73" w:rsidTr="002E28F9">
        <w:trPr>
          <w:trHeight w:val="400"/>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25</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9E2" w:rsidRPr="002E28F9" w:rsidRDefault="003509E2" w:rsidP="003B20EE">
            <w:pPr>
              <w:jc w:val="center"/>
              <w:rPr>
                <w:color w:val="auto"/>
                <w:sz w:val="26"/>
                <w:szCs w:val="26"/>
                <w:lang w:val="en-US"/>
              </w:rPr>
            </w:pPr>
            <w:r w:rsidRPr="002E28F9">
              <w:rPr>
                <w:bCs w:val="0"/>
                <w:color w:val="auto"/>
                <w:sz w:val="26"/>
                <w:szCs w:val="26"/>
              </w:rPr>
              <w:t>40</w:t>
            </w:r>
            <w:r w:rsidR="002E28F9">
              <w:rPr>
                <w:bCs w:val="0"/>
                <w:color w:val="auto"/>
                <w:sz w:val="26"/>
                <w:szCs w:val="26"/>
              </w:rPr>
              <w:t>.</w:t>
            </w:r>
            <w:r w:rsidR="003B20EE">
              <w:rPr>
                <w:bCs w:val="0"/>
                <w:color w:val="auto"/>
                <w:sz w:val="26"/>
                <w:szCs w:val="26"/>
                <w:lang w:val="en-US"/>
              </w:rPr>
              <w:t>79</w:t>
            </w:r>
            <w:r w:rsidR="002E28F9" w:rsidRPr="002E28F9">
              <w:rPr>
                <w:bCs w:val="0"/>
                <w:color w:val="auto"/>
                <w:sz w:val="26"/>
                <w:szCs w:val="26"/>
                <w:lang w:val="en-US"/>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3B20EE" w:rsidRDefault="003509E2" w:rsidP="003B20EE">
            <w:pPr>
              <w:jc w:val="center"/>
              <w:rPr>
                <w:color w:val="auto"/>
                <w:sz w:val="26"/>
                <w:szCs w:val="26"/>
                <w:lang w:val="en-US"/>
              </w:rPr>
            </w:pPr>
            <w:r w:rsidRPr="002E28F9">
              <w:rPr>
                <w:bCs w:val="0"/>
                <w:color w:val="auto"/>
                <w:sz w:val="26"/>
                <w:szCs w:val="26"/>
              </w:rPr>
              <w:t>35</w:t>
            </w:r>
            <w:r w:rsidR="002E28F9">
              <w:rPr>
                <w:bCs w:val="0"/>
                <w:color w:val="auto"/>
                <w:sz w:val="26"/>
                <w:szCs w:val="26"/>
              </w:rPr>
              <w:t>.</w:t>
            </w:r>
            <w:r w:rsidR="003B20EE">
              <w:rPr>
                <w:bCs w:val="0"/>
                <w:color w:val="auto"/>
                <w:sz w:val="26"/>
                <w:szCs w:val="26"/>
                <w:lang w:val="en-US"/>
              </w:rPr>
              <w:t>636</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rsidP="003B20EE">
            <w:pPr>
              <w:jc w:val="center"/>
              <w:rPr>
                <w:color w:val="auto"/>
                <w:sz w:val="26"/>
                <w:szCs w:val="26"/>
                <w:lang w:val="en-US"/>
              </w:rPr>
            </w:pPr>
            <w:r w:rsidRPr="002E28F9">
              <w:rPr>
                <w:bCs w:val="0"/>
                <w:color w:val="auto"/>
                <w:sz w:val="26"/>
                <w:szCs w:val="26"/>
              </w:rPr>
              <w:t>4</w:t>
            </w:r>
            <w:r w:rsidR="002E28F9">
              <w:rPr>
                <w:bCs w:val="0"/>
                <w:color w:val="auto"/>
                <w:sz w:val="26"/>
                <w:szCs w:val="26"/>
              </w:rPr>
              <w:t>.</w:t>
            </w:r>
            <w:r w:rsidRPr="002E28F9">
              <w:rPr>
                <w:bCs w:val="0"/>
                <w:color w:val="auto"/>
                <w:sz w:val="26"/>
                <w:szCs w:val="26"/>
              </w:rPr>
              <w:t>5</w:t>
            </w:r>
            <w:r w:rsidR="003B20EE">
              <w:rPr>
                <w:bCs w:val="0"/>
                <w:color w:val="auto"/>
                <w:sz w:val="26"/>
                <w:szCs w:val="26"/>
                <w:lang w:val="en-US"/>
              </w:rPr>
              <w:t>5</w:t>
            </w:r>
            <w:r w:rsidRPr="002E28F9">
              <w:rPr>
                <w:bCs w:val="0"/>
                <w:color w:val="auto"/>
                <w:sz w:val="26"/>
                <w:szCs w:val="26"/>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b/>
                <w:color w:val="auto"/>
                <w:sz w:val="26"/>
                <w:szCs w:val="26"/>
                <w:lang w:val="en-US"/>
              </w:rPr>
            </w:pPr>
            <w:r w:rsidRPr="002E28F9">
              <w:rPr>
                <w:b/>
                <w:bCs w:val="0"/>
                <w:color w:val="auto"/>
                <w:sz w:val="26"/>
                <w:szCs w:val="26"/>
              </w:rPr>
              <w:t>606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3B20EE" w:rsidRDefault="003B20EE" w:rsidP="002E28F9">
            <w:pPr>
              <w:jc w:val="center"/>
              <w:rPr>
                <w:color w:val="auto"/>
                <w:sz w:val="26"/>
                <w:szCs w:val="26"/>
                <w:lang w:val="en-US"/>
              </w:rPr>
            </w:pPr>
            <w:r>
              <w:rPr>
                <w:bCs w:val="0"/>
                <w:color w:val="auto"/>
                <w:sz w:val="26"/>
                <w:szCs w:val="26"/>
                <w:lang w:val="en-US"/>
              </w:rPr>
              <w:t>3.003</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13</w:t>
            </w:r>
            <w:r w:rsidR="002E28F9">
              <w:rPr>
                <w:bCs w:val="0"/>
                <w:color w:val="auto"/>
                <w:sz w:val="26"/>
                <w:szCs w:val="26"/>
              </w:rPr>
              <w:t>.</w:t>
            </w:r>
            <w:r w:rsidRPr="002E28F9">
              <w:rPr>
                <w:bCs w:val="0"/>
                <w:color w:val="auto"/>
                <w:sz w:val="26"/>
                <w:szCs w:val="26"/>
              </w:rPr>
              <w:t>144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31</w:t>
            </w:r>
          </w:p>
        </w:tc>
        <w:tc>
          <w:tcPr>
            <w:tcW w:w="3658" w:type="dxa"/>
            <w:shd w:val="clear" w:color="auto" w:fill="auto"/>
            <w:vAlign w:val="center"/>
          </w:tcPr>
          <w:p w:rsidR="003509E2" w:rsidRPr="00C04017" w:rsidRDefault="003509E2" w:rsidP="00FC5A36">
            <w:pPr>
              <w:rPr>
                <w:color w:val="auto"/>
                <w:sz w:val="24"/>
                <w:szCs w:val="24"/>
                <w:lang w:val="en-US"/>
              </w:rPr>
            </w:pPr>
            <w:r w:rsidRPr="00C04017">
              <w:rPr>
                <w:color w:val="auto"/>
                <w:sz w:val="24"/>
                <w:szCs w:val="24"/>
              </w:rPr>
              <w:t>TN. BD. BP. LA. ĐN. HCM. BRVT. AG. GL. ĐL. PY. BT. KH. NT. KT</w:t>
            </w:r>
            <w:r w:rsidRPr="00C04017">
              <w:rPr>
                <w:color w:val="auto"/>
                <w:sz w:val="24"/>
                <w:szCs w:val="24"/>
                <w:lang w:val="fr-FR"/>
              </w:rPr>
              <w:t xml:space="preserve">. LĐ. </w:t>
            </w:r>
            <w:r w:rsidRPr="00C04017">
              <w:rPr>
                <w:color w:val="auto"/>
                <w:sz w:val="24"/>
                <w:szCs w:val="24"/>
                <w:lang w:val="en-US"/>
              </w:rPr>
              <w:t xml:space="preserve">QNgai. </w:t>
            </w:r>
            <w:r w:rsidR="00975B5B">
              <w:rPr>
                <w:color w:val="auto"/>
                <w:sz w:val="24"/>
                <w:szCs w:val="24"/>
                <w:lang w:val="en-US"/>
              </w:rPr>
              <w:t>QT. TTH.</w:t>
            </w:r>
            <w:r w:rsidR="00FC5A36">
              <w:rPr>
                <w:color w:val="auto"/>
                <w:sz w:val="24"/>
                <w:szCs w:val="24"/>
                <w:lang w:val="en-US"/>
              </w:rPr>
              <w:t>...</w:t>
            </w:r>
          </w:p>
        </w:tc>
      </w:tr>
      <w:tr w:rsidR="003509E2" w:rsidRPr="00BB1A73" w:rsidTr="002E28F9">
        <w:trPr>
          <w:trHeight w:val="524"/>
        </w:trPr>
        <w:tc>
          <w:tcPr>
            <w:tcW w:w="566" w:type="dxa"/>
            <w:shd w:val="clear" w:color="auto" w:fill="auto"/>
            <w:vAlign w:val="center"/>
          </w:tcPr>
          <w:p w:rsidR="003509E2" w:rsidRPr="00BB1A73" w:rsidRDefault="003509E2" w:rsidP="00653757">
            <w:pPr>
              <w:jc w:val="center"/>
              <w:rPr>
                <w:color w:val="auto"/>
                <w:sz w:val="22"/>
                <w:szCs w:val="22"/>
              </w:rPr>
            </w:pPr>
            <w:r w:rsidRPr="00BB1A73">
              <w:rPr>
                <w:color w:val="auto"/>
                <w:sz w:val="22"/>
                <w:szCs w:val="22"/>
              </w:rPr>
              <w:t>26</w:t>
            </w:r>
          </w:p>
        </w:tc>
        <w:tc>
          <w:tcPr>
            <w:tcW w:w="2526" w:type="dxa"/>
            <w:shd w:val="clear" w:color="auto" w:fill="auto"/>
            <w:vAlign w:val="center"/>
          </w:tcPr>
          <w:p w:rsidR="003509E2" w:rsidRPr="00C04017" w:rsidRDefault="003509E2" w:rsidP="00653757">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1</w:t>
            </w:r>
            <w:r w:rsidR="002E28F9">
              <w:rPr>
                <w:bCs w:val="0"/>
                <w:color w:val="auto"/>
                <w:sz w:val="26"/>
                <w:szCs w:val="26"/>
              </w:rPr>
              <w:t>.</w:t>
            </w:r>
            <w:r w:rsidRPr="002E28F9">
              <w:rPr>
                <w:bCs w:val="0"/>
                <w:color w:val="auto"/>
                <w:sz w:val="26"/>
                <w:szCs w:val="26"/>
              </w:rPr>
              <w:t>436</w:t>
            </w:r>
          </w:p>
        </w:tc>
        <w:tc>
          <w:tcPr>
            <w:tcW w:w="1134" w:type="dxa"/>
            <w:tcBorders>
              <w:top w:val="nil"/>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1</w:t>
            </w:r>
            <w:r w:rsidR="002E28F9">
              <w:rPr>
                <w:bCs w:val="0"/>
                <w:color w:val="auto"/>
                <w:sz w:val="26"/>
                <w:szCs w:val="26"/>
              </w:rPr>
              <w:t>.</w:t>
            </w:r>
            <w:r w:rsidRPr="002E28F9">
              <w:rPr>
                <w:bCs w:val="0"/>
                <w:color w:val="auto"/>
                <w:sz w:val="26"/>
                <w:szCs w:val="26"/>
              </w:rPr>
              <w:t>400</w:t>
            </w:r>
          </w:p>
        </w:tc>
        <w:tc>
          <w:tcPr>
            <w:tcW w:w="965" w:type="dxa"/>
            <w:tcBorders>
              <w:top w:val="nil"/>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36</w:t>
            </w:r>
          </w:p>
        </w:tc>
        <w:tc>
          <w:tcPr>
            <w:tcW w:w="850" w:type="dxa"/>
            <w:tcBorders>
              <w:top w:val="nil"/>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-34</w:t>
            </w:r>
            <w:r w:rsidR="002E28F9" w:rsidRPr="002E28F9">
              <w:rPr>
                <w:bCs w:val="0"/>
                <w:color w:val="auto"/>
                <w:sz w:val="26"/>
                <w:szCs w:val="26"/>
                <w:lang w:val="en-US"/>
              </w:rPr>
              <w:t>2</w:t>
            </w:r>
          </w:p>
        </w:tc>
        <w:tc>
          <w:tcPr>
            <w:tcW w:w="1135" w:type="dxa"/>
            <w:tcBorders>
              <w:top w:val="nil"/>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495</w:t>
            </w:r>
          </w:p>
        </w:tc>
        <w:tc>
          <w:tcPr>
            <w:tcW w:w="993" w:type="dxa"/>
            <w:tcBorders>
              <w:top w:val="nil"/>
              <w:left w:val="nil"/>
              <w:bottom w:val="single" w:sz="4" w:space="0" w:color="auto"/>
              <w:right w:val="single" w:sz="4" w:space="0" w:color="auto"/>
            </w:tcBorders>
            <w:shd w:val="clear" w:color="auto" w:fill="FFFFFF" w:themeFill="background1"/>
            <w:vAlign w:val="center"/>
          </w:tcPr>
          <w:p w:rsidR="003509E2" w:rsidRPr="002E28F9" w:rsidRDefault="003509E2" w:rsidP="002E28F9">
            <w:pPr>
              <w:jc w:val="center"/>
              <w:rPr>
                <w:color w:val="auto"/>
                <w:sz w:val="26"/>
                <w:szCs w:val="26"/>
                <w:lang w:val="en-US"/>
              </w:rPr>
            </w:pPr>
            <w:r w:rsidRPr="002E28F9">
              <w:rPr>
                <w:bCs w:val="0"/>
                <w:color w:val="auto"/>
                <w:sz w:val="26"/>
                <w:szCs w:val="26"/>
              </w:rPr>
              <w:t>75</w:t>
            </w:r>
            <w:r w:rsidR="002E28F9" w:rsidRPr="002E28F9">
              <w:rPr>
                <w:bCs w:val="0"/>
                <w:color w:val="auto"/>
                <w:sz w:val="26"/>
                <w:szCs w:val="26"/>
                <w:lang w:val="en-US"/>
              </w:rPr>
              <w:t>8</w:t>
            </w:r>
          </w:p>
        </w:tc>
        <w:tc>
          <w:tcPr>
            <w:tcW w:w="3658" w:type="dxa"/>
            <w:shd w:val="clear" w:color="auto" w:fill="auto"/>
            <w:vAlign w:val="bottom"/>
          </w:tcPr>
          <w:p w:rsidR="003509E2" w:rsidRPr="00C04017" w:rsidRDefault="003509E2" w:rsidP="00653757">
            <w:pPr>
              <w:rPr>
                <w:color w:val="auto"/>
                <w:sz w:val="24"/>
                <w:szCs w:val="24"/>
              </w:rPr>
            </w:pPr>
            <w:r w:rsidRPr="00C04017">
              <w:rPr>
                <w:color w:val="auto"/>
                <w:sz w:val="24"/>
                <w:szCs w:val="24"/>
              </w:rPr>
              <w:t xml:space="preserve"> TN</w:t>
            </w:r>
            <w:r w:rsidR="002E28F9">
              <w:rPr>
                <w:color w:val="auto"/>
                <w:sz w:val="24"/>
                <w:szCs w:val="24"/>
              </w:rPr>
              <w:t>.</w:t>
            </w:r>
            <w:r w:rsidRPr="00C04017">
              <w:rPr>
                <w:color w:val="auto"/>
                <w:sz w:val="24"/>
                <w:szCs w:val="24"/>
              </w:rPr>
              <w:t xml:space="preserve"> ĐN</w:t>
            </w:r>
            <w:r w:rsidR="002E28F9">
              <w:rPr>
                <w:color w:val="auto"/>
                <w:sz w:val="24"/>
                <w:szCs w:val="24"/>
              </w:rPr>
              <w:t>.</w:t>
            </w:r>
            <w:r w:rsidRPr="00C04017">
              <w:rPr>
                <w:color w:val="auto"/>
                <w:sz w:val="24"/>
                <w:szCs w:val="24"/>
              </w:rPr>
              <w:t xml:space="preserve"> NA</w:t>
            </w:r>
            <w:r w:rsidR="002E28F9">
              <w:rPr>
                <w:color w:val="auto"/>
                <w:sz w:val="24"/>
                <w:szCs w:val="24"/>
              </w:rPr>
              <w:t>.</w:t>
            </w:r>
            <w:r w:rsidRPr="00C04017">
              <w:rPr>
                <w:color w:val="auto"/>
                <w:sz w:val="24"/>
                <w:szCs w:val="24"/>
              </w:rPr>
              <w:t xml:space="preserve"> QT</w:t>
            </w:r>
            <w:r w:rsidR="002E28F9">
              <w:rPr>
                <w:color w:val="auto"/>
                <w:sz w:val="24"/>
                <w:szCs w:val="24"/>
              </w:rPr>
              <w:t>.</w:t>
            </w:r>
            <w:r w:rsidRPr="00C04017">
              <w:rPr>
                <w:color w:val="auto"/>
                <w:sz w:val="24"/>
                <w:szCs w:val="24"/>
              </w:rPr>
              <w:t xml:space="preserve"> </w:t>
            </w:r>
            <w:r w:rsidRPr="00C04017">
              <w:rPr>
                <w:color w:val="auto"/>
                <w:sz w:val="24"/>
                <w:szCs w:val="24"/>
                <w:lang w:val="en-US"/>
              </w:rPr>
              <w:t>TT</w:t>
            </w:r>
            <w:r w:rsidRPr="00C04017">
              <w:rPr>
                <w:color w:val="auto"/>
                <w:sz w:val="24"/>
                <w:szCs w:val="24"/>
              </w:rPr>
              <w:t>Huế</w:t>
            </w:r>
            <w:r w:rsidR="002E28F9">
              <w:rPr>
                <w:color w:val="auto"/>
                <w:sz w:val="24"/>
                <w:szCs w:val="24"/>
              </w:rPr>
              <w:t>.</w:t>
            </w:r>
            <w:r w:rsidRPr="00C04017">
              <w:rPr>
                <w:color w:val="auto"/>
                <w:sz w:val="24"/>
                <w:szCs w:val="24"/>
              </w:rPr>
              <w:t xml:space="preserve"> </w:t>
            </w:r>
          </w:p>
          <w:p w:rsidR="003509E2" w:rsidRPr="00C04017" w:rsidRDefault="003509E2" w:rsidP="00653757">
            <w:pPr>
              <w:rPr>
                <w:bCs w:val="0"/>
                <w:noProof w:val="0"/>
                <w:sz w:val="24"/>
                <w:szCs w:val="24"/>
              </w:rPr>
            </w:pPr>
            <w:r w:rsidRPr="00C04017">
              <w:rPr>
                <w:sz w:val="24"/>
                <w:szCs w:val="24"/>
              </w:rPr>
              <w:t>B.Th</w:t>
            </w:r>
            <w:r w:rsidR="002E28F9">
              <w:rPr>
                <w:sz w:val="24"/>
                <w:szCs w:val="24"/>
              </w:rPr>
              <w:t>.</w:t>
            </w:r>
            <w:r w:rsidRPr="00C04017">
              <w:rPr>
                <w:sz w:val="24"/>
                <w:szCs w:val="24"/>
              </w:rPr>
              <w:t xml:space="preserve"> Q.Ng</w:t>
            </w:r>
            <w:r w:rsidR="002E28F9">
              <w:rPr>
                <w:sz w:val="24"/>
                <w:szCs w:val="24"/>
              </w:rPr>
              <w:t>.</w:t>
            </w:r>
            <w:r w:rsidRPr="00C04017">
              <w:rPr>
                <w:sz w:val="24"/>
                <w:szCs w:val="24"/>
              </w:rPr>
              <w:t xml:space="preserve"> L.Đ</w:t>
            </w:r>
            <w:r w:rsidR="002E28F9">
              <w:rPr>
                <w:sz w:val="24"/>
                <w:szCs w:val="24"/>
              </w:rPr>
              <w:t>.</w:t>
            </w:r>
            <w:r w:rsidRPr="00C04017">
              <w:rPr>
                <w:sz w:val="24"/>
                <w:szCs w:val="24"/>
              </w:rPr>
              <w:t>Q.Nam</w:t>
            </w:r>
            <w:r w:rsidR="002E28F9">
              <w:rPr>
                <w:sz w:val="24"/>
                <w:szCs w:val="24"/>
              </w:rPr>
              <w:t>.</w:t>
            </w:r>
            <w:r w:rsidRPr="00C04017">
              <w:rPr>
                <w:sz w:val="24"/>
                <w:szCs w:val="24"/>
              </w:rPr>
              <w:t xml:space="preserve"> BĐ</w:t>
            </w:r>
            <w:r w:rsidR="002E28F9">
              <w:rPr>
                <w:sz w:val="24"/>
                <w:szCs w:val="24"/>
              </w:rPr>
              <w:t>.</w:t>
            </w:r>
            <w:r w:rsidRPr="00C04017">
              <w:rPr>
                <w:sz w:val="24"/>
                <w:szCs w:val="24"/>
              </w:rPr>
              <w:t xml:space="preserve"> KT</w:t>
            </w:r>
            <w:r w:rsidR="002E28F9">
              <w:rPr>
                <w:sz w:val="24"/>
                <w:szCs w:val="24"/>
              </w:rPr>
              <w:t>.</w:t>
            </w:r>
            <w:r w:rsidRPr="00C04017">
              <w:rPr>
                <w:sz w:val="24"/>
                <w:szCs w:val="24"/>
              </w:rPr>
              <w:t xml:space="preserve"> BG</w:t>
            </w:r>
            <w:r w:rsidR="002E28F9">
              <w:rPr>
                <w:sz w:val="24"/>
                <w:szCs w:val="24"/>
              </w:rPr>
              <w:t>.</w:t>
            </w:r>
            <w:r w:rsidRPr="00C04017">
              <w:rPr>
                <w:sz w:val="24"/>
                <w:szCs w:val="24"/>
              </w:rPr>
              <w:t xml:space="preserve"> LC</w:t>
            </w:r>
          </w:p>
          <w:p w:rsidR="003509E2" w:rsidRPr="00C04017" w:rsidRDefault="003509E2" w:rsidP="00653757">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B0" w:rsidRDefault="009E6BB0" w:rsidP="00504EAB">
      <w:r>
        <w:separator/>
      </w:r>
    </w:p>
  </w:endnote>
  <w:endnote w:type="continuationSeparator" w:id="0">
    <w:p w:rsidR="009E6BB0" w:rsidRDefault="009E6BB0"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6" w:rsidRDefault="00675272">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sidR="00FC5A36">
      <w:rPr>
        <w:sz w:val="25"/>
        <w:szCs w:val="25"/>
      </w:rPr>
      <w:instrText>PAGE</w:instrText>
    </w:r>
    <w:r>
      <w:rPr>
        <w:sz w:val="25"/>
        <w:szCs w:val="25"/>
      </w:rPr>
      <w:fldChar w:fldCharType="end"/>
    </w:r>
  </w:p>
  <w:p w:rsidR="00FC5A36" w:rsidRDefault="00FC5A36">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6" w:rsidRDefault="0025605D">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BE75B8">
      <w:t>1</w:t>
    </w:r>
    <w:r>
      <w:fldChar w:fldCharType="end"/>
    </w:r>
  </w:p>
  <w:p w:rsidR="00FC5A36" w:rsidRDefault="00FC5A36">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6" w:rsidRDefault="00675272">
    <w:pPr>
      <w:pBdr>
        <w:top w:val="nil"/>
        <w:left w:val="nil"/>
        <w:bottom w:val="nil"/>
        <w:right w:val="nil"/>
        <w:between w:val="nil"/>
      </w:pBdr>
      <w:tabs>
        <w:tab w:val="center" w:pos="4320"/>
        <w:tab w:val="right" w:pos="8640"/>
      </w:tabs>
      <w:jc w:val="center"/>
    </w:pPr>
    <w:r>
      <w:fldChar w:fldCharType="begin"/>
    </w:r>
    <w:r w:rsidR="00FC5A36">
      <w:instrText>PAGE</w:instrText>
    </w:r>
    <w:r>
      <w:fldChar w:fldCharType="end"/>
    </w:r>
  </w:p>
  <w:p w:rsidR="00FC5A36" w:rsidRDefault="00FC5A36">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B0" w:rsidRDefault="009E6BB0" w:rsidP="00504EAB">
      <w:r>
        <w:separator/>
      </w:r>
    </w:p>
  </w:footnote>
  <w:footnote w:type="continuationSeparator" w:id="0">
    <w:p w:rsidR="009E6BB0" w:rsidRDefault="009E6BB0"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6" w:rsidRDefault="00675272">
    <w:pPr>
      <w:pBdr>
        <w:top w:val="nil"/>
        <w:left w:val="nil"/>
        <w:bottom w:val="nil"/>
        <w:right w:val="nil"/>
        <w:between w:val="nil"/>
      </w:pBdr>
      <w:tabs>
        <w:tab w:val="center" w:pos="4320"/>
        <w:tab w:val="right" w:pos="8640"/>
      </w:tabs>
      <w:jc w:val="center"/>
    </w:pPr>
    <w:r>
      <w:fldChar w:fldCharType="begin"/>
    </w:r>
    <w:r w:rsidR="00FC5A36">
      <w:instrText>PAGE</w:instrText>
    </w:r>
    <w:r>
      <w:fldChar w:fldCharType="end"/>
    </w:r>
  </w:p>
  <w:p w:rsidR="00FC5A36" w:rsidRDefault="00FC5A36">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3DC2"/>
    <w:rsid w:val="00005B61"/>
    <w:rsid w:val="00047BD7"/>
    <w:rsid w:val="0005165F"/>
    <w:rsid w:val="00055D3E"/>
    <w:rsid w:val="00063D6B"/>
    <w:rsid w:val="000773AB"/>
    <w:rsid w:val="00084BD1"/>
    <w:rsid w:val="00087F1C"/>
    <w:rsid w:val="000965FE"/>
    <w:rsid w:val="000A0F36"/>
    <w:rsid w:val="000D4A74"/>
    <w:rsid w:val="000E01F2"/>
    <w:rsid w:val="000F5CEC"/>
    <w:rsid w:val="00102CE8"/>
    <w:rsid w:val="0011217F"/>
    <w:rsid w:val="00122045"/>
    <w:rsid w:val="00137AD9"/>
    <w:rsid w:val="001429F9"/>
    <w:rsid w:val="00153E92"/>
    <w:rsid w:val="00156976"/>
    <w:rsid w:val="0016051F"/>
    <w:rsid w:val="00182CAE"/>
    <w:rsid w:val="0018613F"/>
    <w:rsid w:val="0019641C"/>
    <w:rsid w:val="001B7D29"/>
    <w:rsid w:val="001E519C"/>
    <w:rsid w:val="00204EC3"/>
    <w:rsid w:val="00213E9F"/>
    <w:rsid w:val="00230510"/>
    <w:rsid w:val="00234C3B"/>
    <w:rsid w:val="00254841"/>
    <w:rsid w:val="0025605D"/>
    <w:rsid w:val="00262023"/>
    <w:rsid w:val="00266689"/>
    <w:rsid w:val="00272776"/>
    <w:rsid w:val="00282835"/>
    <w:rsid w:val="00284607"/>
    <w:rsid w:val="0028513E"/>
    <w:rsid w:val="0028796F"/>
    <w:rsid w:val="002A1D79"/>
    <w:rsid w:val="002A50D1"/>
    <w:rsid w:val="002C4263"/>
    <w:rsid w:val="002C6630"/>
    <w:rsid w:val="002D01AA"/>
    <w:rsid w:val="002D1CB2"/>
    <w:rsid w:val="002E28F9"/>
    <w:rsid w:val="002E4369"/>
    <w:rsid w:val="002F0FC2"/>
    <w:rsid w:val="00303247"/>
    <w:rsid w:val="0031019D"/>
    <w:rsid w:val="00313F6E"/>
    <w:rsid w:val="00314125"/>
    <w:rsid w:val="00321B7D"/>
    <w:rsid w:val="00322FE2"/>
    <w:rsid w:val="00336D16"/>
    <w:rsid w:val="003509E2"/>
    <w:rsid w:val="00356160"/>
    <w:rsid w:val="0036347B"/>
    <w:rsid w:val="00363778"/>
    <w:rsid w:val="00363C28"/>
    <w:rsid w:val="0036482C"/>
    <w:rsid w:val="00377A5E"/>
    <w:rsid w:val="00386CA0"/>
    <w:rsid w:val="00386D04"/>
    <w:rsid w:val="00395EEA"/>
    <w:rsid w:val="003A7D0C"/>
    <w:rsid w:val="003B20EE"/>
    <w:rsid w:val="003C5C45"/>
    <w:rsid w:val="003E7317"/>
    <w:rsid w:val="003E7D4E"/>
    <w:rsid w:val="003F1025"/>
    <w:rsid w:val="003F5BC3"/>
    <w:rsid w:val="004102EB"/>
    <w:rsid w:val="00410962"/>
    <w:rsid w:val="0043612B"/>
    <w:rsid w:val="004371D2"/>
    <w:rsid w:val="00445C0C"/>
    <w:rsid w:val="00447E81"/>
    <w:rsid w:val="0047486E"/>
    <w:rsid w:val="00495108"/>
    <w:rsid w:val="004A08A5"/>
    <w:rsid w:val="004B06FB"/>
    <w:rsid w:val="004B3C60"/>
    <w:rsid w:val="004B6AC8"/>
    <w:rsid w:val="004C4535"/>
    <w:rsid w:val="004C60DE"/>
    <w:rsid w:val="004E7FCD"/>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C7182"/>
    <w:rsid w:val="005D270C"/>
    <w:rsid w:val="005D3168"/>
    <w:rsid w:val="005D3D6F"/>
    <w:rsid w:val="005D7FB5"/>
    <w:rsid w:val="005E0318"/>
    <w:rsid w:val="0060028C"/>
    <w:rsid w:val="00635DE3"/>
    <w:rsid w:val="00650D29"/>
    <w:rsid w:val="00652956"/>
    <w:rsid w:val="00653757"/>
    <w:rsid w:val="0065424D"/>
    <w:rsid w:val="00656347"/>
    <w:rsid w:val="0066028B"/>
    <w:rsid w:val="006619A9"/>
    <w:rsid w:val="00670660"/>
    <w:rsid w:val="00675272"/>
    <w:rsid w:val="00675689"/>
    <w:rsid w:val="00675E59"/>
    <w:rsid w:val="00677822"/>
    <w:rsid w:val="00680D18"/>
    <w:rsid w:val="006840D4"/>
    <w:rsid w:val="00693F4A"/>
    <w:rsid w:val="006A16F1"/>
    <w:rsid w:val="006A2756"/>
    <w:rsid w:val="006B1052"/>
    <w:rsid w:val="006C2566"/>
    <w:rsid w:val="006C398D"/>
    <w:rsid w:val="006E19DF"/>
    <w:rsid w:val="006E675F"/>
    <w:rsid w:val="007031B6"/>
    <w:rsid w:val="0071269E"/>
    <w:rsid w:val="00734546"/>
    <w:rsid w:val="007375E3"/>
    <w:rsid w:val="00750E74"/>
    <w:rsid w:val="007609F1"/>
    <w:rsid w:val="007619F4"/>
    <w:rsid w:val="0077058B"/>
    <w:rsid w:val="00773A2F"/>
    <w:rsid w:val="00780AEC"/>
    <w:rsid w:val="00783ADC"/>
    <w:rsid w:val="007903D8"/>
    <w:rsid w:val="00794DDF"/>
    <w:rsid w:val="007D5D8F"/>
    <w:rsid w:val="007F65FD"/>
    <w:rsid w:val="00830CD2"/>
    <w:rsid w:val="00830D55"/>
    <w:rsid w:val="008464C4"/>
    <w:rsid w:val="00865D3F"/>
    <w:rsid w:val="00867114"/>
    <w:rsid w:val="0087433F"/>
    <w:rsid w:val="008A1AAC"/>
    <w:rsid w:val="008A2E55"/>
    <w:rsid w:val="008A3B1D"/>
    <w:rsid w:val="008C5AE6"/>
    <w:rsid w:val="008E3D0F"/>
    <w:rsid w:val="008E7C2B"/>
    <w:rsid w:val="008E7D55"/>
    <w:rsid w:val="00900097"/>
    <w:rsid w:val="00906E72"/>
    <w:rsid w:val="0091285B"/>
    <w:rsid w:val="0092105A"/>
    <w:rsid w:val="00924F69"/>
    <w:rsid w:val="00942236"/>
    <w:rsid w:val="00955824"/>
    <w:rsid w:val="009631AC"/>
    <w:rsid w:val="009636FC"/>
    <w:rsid w:val="00965C5A"/>
    <w:rsid w:val="00970F7A"/>
    <w:rsid w:val="00972861"/>
    <w:rsid w:val="00975B5B"/>
    <w:rsid w:val="009827D8"/>
    <w:rsid w:val="00991482"/>
    <w:rsid w:val="009B59F8"/>
    <w:rsid w:val="009C08DE"/>
    <w:rsid w:val="009D2207"/>
    <w:rsid w:val="009E4DB5"/>
    <w:rsid w:val="009E6BB0"/>
    <w:rsid w:val="00A15C98"/>
    <w:rsid w:val="00A233D9"/>
    <w:rsid w:val="00A25288"/>
    <w:rsid w:val="00A27AC0"/>
    <w:rsid w:val="00A319C1"/>
    <w:rsid w:val="00A60420"/>
    <w:rsid w:val="00A60C07"/>
    <w:rsid w:val="00A700D3"/>
    <w:rsid w:val="00A83CBD"/>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265E"/>
    <w:rsid w:val="00B4368E"/>
    <w:rsid w:val="00B54433"/>
    <w:rsid w:val="00B72428"/>
    <w:rsid w:val="00B7354A"/>
    <w:rsid w:val="00BA4928"/>
    <w:rsid w:val="00BB1A73"/>
    <w:rsid w:val="00BC1869"/>
    <w:rsid w:val="00BC7D76"/>
    <w:rsid w:val="00BE75B8"/>
    <w:rsid w:val="00BF091E"/>
    <w:rsid w:val="00BF5E9B"/>
    <w:rsid w:val="00C04017"/>
    <w:rsid w:val="00C13795"/>
    <w:rsid w:val="00C16A15"/>
    <w:rsid w:val="00C21A13"/>
    <w:rsid w:val="00C279B9"/>
    <w:rsid w:val="00C45D8C"/>
    <w:rsid w:val="00C467E8"/>
    <w:rsid w:val="00C56D80"/>
    <w:rsid w:val="00C608A9"/>
    <w:rsid w:val="00C65E3A"/>
    <w:rsid w:val="00C73A20"/>
    <w:rsid w:val="00C75632"/>
    <w:rsid w:val="00C87832"/>
    <w:rsid w:val="00C92B18"/>
    <w:rsid w:val="00C941F5"/>
    <w:rsid w:val="00CA3233"/>
    <w:rsid w:val="00CB4C08"/>
    <w:rsid w:val="00CC403D"/>
    <w:rsid w:val="00CC5944"/>
    <w:rsid w:val="00CC7123"/>
    <w:rsid w:val="00CE0709"/>
    <w:rsid w:val="00D22893"/>
    <w:rsid w:val="00D45156"/>
    <w:rsid w:val="00D47DBA"/>
    <w:rsid w:val="00D52F17"/>
    <w:rsid w:val="00D776AB"/>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B0D43"/>
    <w:rsid w:val="00EB7EC0"/>
    <w:rsid w:val="00EE152A"/>
    <w:rsid w:val="00EE4829"/>
    <w:rsid w:val="00EF48B1"/>
    <w:rsid w:val="00F00B4D"/>
    <w:rsid w:val="00F00CCF"/>
    <w:rsid w:val="00F06E21"/>
    <w:rsid w:val="00F3132A"/>
    <w:rsid w:val="00F32256"/>
    <w:rsid w:val="00F60633"/>
    <w:rsid w:val="00F64E85"/>
    <w:rsid w:val="00F75188"/>
    <w:rsid w:val="00F90078"/>
    <w:rsid w:val="00F9493F"/>
    <w:rsid w:val="00FB22C7"/>
    <w:rsid w:val="00FB7BD6"/>
    <w:rsid w:val="00FC0E84"/>
    <w:rsid w:val="00FC5A36"/>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485B22"/>
  <w15:docId w15:val="{C7F1E44E-E875-4F8A-9D92-3A32442F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78">
      <w:bodyDiv w:val="1"/>
      <w:marLeft w:val="0"/>
      <w:marRight w:val="0"/>
      <w:marTop w:val="0"/>
      <w:marBottom w:val="0"/>
      <w:divBdr>
        <w:top w:val="none" w:sz="0" w:space="0" w:color="auto"/>
        <w:left w:val="none" w:sz="0" w:space="0" w:color="auto"/>
        <w:bottom w:val="none" w:sz="0" w:space="0" w:color="auto"/>
        <w:right w:val="none" w:sz="0" w:space="0" w:color="auto"/>
      </w:divBdr>
    </w:div>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195168028">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574406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54940582">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E99B-AE53-44F3-9334-E735A89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8</cp:revision>
  <cp:lastPrinted>2020-02-28T01:37:00Z</cp:lastPrinted>
  <dcterms:created xsi:type="dcterms:W3CDTF">2020-02-28T01:13:00Z</dcterms:created>
  <dcterms:modified xsi:type="dcterms:W3CDTF">2020-03-02T02:15:00Z</dcterms:modified>
</cp:coreProperties>
</file>